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1D1B" w:rsidRPr="00904CF7" w:rsidRDefault="00A95DDC" w:rsidP="00851D1B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</w:rPr>
      </w:pPr>
      <w:bookmarkStart w:id="0" w:name="_GoBack"/>
      <w:bookmarkEnd w:id="0"/>
      <w:r w:rsidRPr="00904CF7">
        <w:rPr>
          <w:rFonts w:ascii="Calibri" w:hAnsi="Calibri" w:cs="Arial"/>
          <w:b/>
          <w:sz w:val="28"/>
        </w:rPr>
        <w:t>Nationale</w:t>
      </w:r>
      <w:r w:rsidR="008E53CD" w:rsidRPr="00904CF7">
        <w:rPr>
          <w:rFonts w:ascii="Calibri" w:hAnsi="Calibri" w:cs="Arial"/>
          <w:b/>
          <w:sz w:val="28"/>
        </w:rPr>
        <w:t xml:space="preserve"> T</w:t>
      </w:r>
      <w:r w:rsidRPr="00904CF7">
        <w:rPr>
          <w:rFonts w:ascii="Calibri" w:hAnsi="Calibri" w:cs="Arial"/>
          <w:b/>
          <w:sz w:val="28"/>
        </w:rPr>
        <w:t>agung</w:t>
      </w:r>
      <w:r w:rsidR="008E53CD" w:rsidRPr="00904CF7">
        <w:rPr>
          <w:rFonts w:ascii="Calibri" w:hAnsi="Calibri" w:cs="Arial"/>
          <w:b/>
          <w:sz w:val="28"/>
        </w:rPr>
        <w:t xml:space="preserve"> des Fachverband Gewaltberatung Schweiz 201</w:t>
      </w:r>
      <w:r w:rsidR="00F76C2C" w:rsidRPr="00904CF7">
        <w:rPr>
          <w:rFonts w:ascii="Calibri" w:hAnsi="Calibri" w:cs="Arial"/>
          <w:b/>
          <w:sz w:val="28"/>
        </w:rPr>
        <w:t>8</w:t>
      </w:r>
    </w:p>
    <w:p w:rsidR="008E53CD" w:rsidRPr="00904CF7" w:rsidRDefault="008E53CD" w:rsidP="00851D1B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</w:rPr>
      </w:pPr>
      <w:r w:rsidRPr="00904CF7">
        <w:rPr>
          <w:rFonts w:ascii="Calibri" w:hAnsi="Calibri" w:cs="Arial"/>
          <w:b/>
          <w:sz w:val="28"/>
        </w:rPr>
        <w:t>Einladung und Programm</w:t>
      </w:r>
    </w:p>
    <w:p w:rsidR="008E53CD" w:rsidRPr="00904CF7" w:rsidRDefault="008E53CD" w:rsidP="008E53CD">
      <w:pPr>
        <w:pStyle w:val="EBG"/>
        <w:spacing w:after="120"/>
        <w:ind w:left="-720" w:right="-289"/>
        <w:rPr>
          <w:rFonts w:ascii="Calibri" w:hAnsi="Calibri" w:cs="Arial"/>
          <w:szCs w:val="22"/>
        </w:rPr>
      </w:pPr>
    </w:p>
    <w:p w:rsidR="008E53CD" w:rsidRPr="00904CF7" w:rsidRDefault="008E53CD" w:rsidP="008E53CD">
      <w:pPr>
        <w:pStyle w:val="EBG"/>
        <w:ind w:right="-289"/>
        <w:rPr>
          <w:rFonts w:ascii="Calibri" w:hAnsi="Calibri" w:cs="Arial"/>
          <w:sz w:val="24"/>
          <w:szCs w:val="22"/>
        </w:rPr>
      </w:pPr>
      <w:r w:rsidRPr="00904CF7">
        <w:rPr>
          <w:rFonts w:ascii="Calibri" w:hAnsi="Calibri" w:cs="Arial"/>
          <w:sz w:val="24"/>
          <w:szCs w:val="22"/>
        </w:rPr>
        <w:t>Liebe Kolleginnen, liebe Kollegen</w:t>
      </w:r>
    </w:p>
    <w:p w:rsidR="008E53CD" w:rsidRPr="00904CF7" w:rsidRDefault="008E53CD" w:rsidP="008E53CD">
      <w:pPr>
        <w:pStyle w:val="EBG"/>
        <w:ind w:right="-289"/>
        <w:rPr>
          <w:rFonts w:ascii="Calibri" w:hAnsi="Calibri" w:cs="Arial"/>
          <w:sz w:val="24"/>
          <w:szCs w:val="22"/>
        </w:rPr>
      </w:pPr>
      <w:r w:rsidRPr="00904CF7">
        <w:rPr>
          <w:rFonts w:ascii="Calibri" w:hAnsi="Calibri" w:cs="Arial"/>
          <w:sz w:val="24"/>
          <w:szCs w:val="22"/>
        </w:rPr>
        <w:t>Sehr geehrte Damen und Herren</w:t>
      </w:r>
    </w:p>
    <w:p w:rsidR="008E53CD" w:rsidRPr="00904CF7" w:rsidRDefault="008E53CD" w:rsidP="008E53CD">
      <w:pPr>
        <w:pStyle w:val="EBG"/>
        <w:ind w:right="-289"/>
        <w:rPr>
          <w:rFonts w:ascii="Calibri" w:hAnsi="Calibri" w:cs="Arial"/>
          <w:sz w:val="24"/>
          <w:szCs w:val="22"/>
        </w:rPr>
      </w:pPr>
    </w:p>
    <w:p w:rsidR="008E53CD" w:rsidRPr="00904CF7" w:rsidRDefault="008E53CD" w:rsidP="008E53CD">
      <w:pPr>
        <w:pStyle w:val="EBG"/>
        <w:ind w:right="-289"/>
        <w:rPr>
          <w:rFonts w:ascii="Calibri" w:hAnsi="Calibri" w:cs="Arial"/>
          <w:sz w:val="24"/>
          <w:szCs w:val="22"/>
        </w:rPr>
      </w:pPr>
      <w:r w:rsidRPr="00904CF7">
        <w:rPr>
          <w:rFonts w:ascii="Calibri" w:hAnsi="Calibri" w:cs="Arial"/>
          <w:sz w:val="24"/>
          <w:szCs w:val="22"/>
        </w:rPr>
        <w:t>Wir freuen uns, Sie zu</w:t>
      </w:r>
      <w:r w:rsidR="00A95DDC" w:rsidRPr="00904CF7">
        <w:rPr>
          <w:rFonts w:ascii="Calibri" w:hAnsi="Calibri" w:cs="Arial"/>
          <w:sz w:val="24"/>
          <w:szCs w:val="22"/>
        </w:rPr>
        <w:t>r</w:t>
      </w:r>
      <w:r w:rsidRPr="00904CF7">
        <w:rPr>
          <w:rFonts w:ascii="Calibri" w:hAnsi="Calibri" w:cs="Arial"/>
          <w:sz w:val="24"/>
          <w:szCs w:val="22"/>
        </w:rPr>
        <w:t xml:space="preserve"> nationalen </w:t>
      </w:r>
      <w:r w:rsidR="00A95DDC" w:rsidRPr="00904CF7">
        <w:rPr>
          <w:rFonts w:ascii="Calibri" w:hAnsi="Calibri" w:cs="Arial"/>
          <w:sz w:val="24"/>
          <w:szCs w:val="22"/>
        </w:rPr>
        <w:t>Tagung</w:t>
      </w:r>
      <w:r w:rsidRPr="00904CF7">
        <w:rPr>
          <w:rFonts w:ascii="Calibri" w:hAnsi="Calibri" w:cs="Arial"/>
          <w:sz w:val="24"/>
          <w:szCs w:val="22"/>
        </w:rPr>
        <w:t xml:space="preserve"> </w:t>
      </w:r>
      <w:r w:rsidR="008B4571" w:rsidRPr="00904CF7">
        <w:rPr>
          <w:rFonts w:ascii="Calibri" w:hAnsi="Calibri" w:cs="Arial"/>
          <w:sz w:val="24"/>
          <w:szCs w:val="22"/>
        </w:rPr>
        <w:t>201</w:t>
      </w:r>
      <w:r w:rsidR="00F76C2C" w:rsidRPr="00904CF7">
        <w:rPr>
          <w:rFonts w:ascii="Calibri" w:hAnsi="Calibri" w:cs="Arial"/>
          <w:sz w:val="24"/>
          <w:szCs w:val="22"/>
        </w:rPr>
        <w:t>8</w:t>
      </w:r>
      <w:r w:rsidR="008B4571" w:rsidRPr="00904CF7">
        <w:rPr>
          <w:rFonts w:ascii="Calibri" w:hAnsi="Calibri" w:cs="Arial"/>
          <w:sz w:val="24"/>
          <w:szCs w:val="22"/>
        </w:rPr>
        <w:t xml:space="preserve"> </w:t>
      </w:r>
      <w:r w:rsidRPr="00904CF7">
        <w:rPr>
          <w:rFonts w:ascii="Calibri" w:hAnsi="Calibri" w:cs="Arial"/>
          <w:sz w:val="24"/>
          <w:szCs w:val="22"/>
        </w:rPr>
        <w:t>des FVGS einzuladen.</w:t>
      </w:r>
    </w:p>
    <w:p w:rsidR="000A1749" w:rsidRPr="00904CF7" w:rsidRDefault="000A1749" w:rsidP="008E53CD">
      <w:pPr>
        <w:pStyle w:val="EBG"/>
        <w:spacing w:after="120"/>
        <w:ind w:right="-289"/>
        <w:rPr>
          <w:rFonts w:ascii="Calibri" w:hAnsi="Calibri" w:cs="Arial"/>
          <w:sz w:val="20"/>
        </w:rPr>
      </w:pPr>
    </w:p>
    <w:p w:rsidR="002366CF" w:rsidRPr="00904CF7" w:rsidRDefault="00EB693E" w:rsidP="002366CF">
      <w:pPr>
        <w:ind w:left="2120" w:hanging="2120"/>
        <w:rPr>
          <w:rFonts w:ascii="Calibri" w:hAnsi="Calibri"/>
        </w:rPr>
      </w:pPr>
      <w:r w:rsidRPr="00904CF7">
        <w:rPr>
          <w:rFonts w:ascii="Calibri" w:hAnsi="Calibri"/>
          <w:b/>
        </w:rPr>
        <w:t>Für wen</w:t>
      </w:r>
      <w:r w:rsidRPr="00904CF7">
        <w:rPr>
          <w:rFonts w:ascii="Calibri" w:hAnsi="Calibri"/>
          <w:b/>
        </w:rPr>
        <w:tab/>
      </w:r>
      <w:r w:rsidRPr="00904CF7">
        <w:rPr>
          <w:rFonts w:ascii="Calibri" w:hAnsi="Calibri"/>
        </w:rPr>
        <w:tab/>
      </w:r>
      <w:r w:rsidR="002366CF" w:rsidRPr="00904CF7">
        <w:rPr>
          <w:rFonts w:ascii="Calibri" w:hAnsi="Calibri"/>
          <w:b/>
        </w:rPr>
        <w:t>Beratende Fachkräften</w:t>
      </w:r>
      <w:r w:rsidR="002366CF" w:rsidRPr="00904CF7">
        <w:rPr>
          <w:rFonts w:ascii="Calibri" w:hAnsi="Calibri"/>
        </w:rPr>
        <w:t xml:space="preserve">, die direkt oder indirekt mit </w:t>
      </w:r>
      <w:r w:rsidR="00227A5E" w:rsidRPr="00904CF7">
        <w:rPr>
          <w:rFonts w:ascii="Calibri" w:hAnsi="Calibri"/>
        </w:rPr>
        <w:t>g</w:t>
      </w:r>
      <w:r w:rsidR="002366CF" w:rsidRPr="00904CF7">
        <w:rPr>
          <w:rFonts w:ascii="Calibri" w:hAnsi="Calibri"/>
        </w:rPr>
        <w:t>ewaltausübende</w:t>
      </w:r>
      <w:r w:rsidR="00904CF7" w:rsidRPr="00904CF7">
        <w:rPr>
          <w:rFonts w:ascii="Calibri" w:hAnsi="Calibri"/>
        </w:rPr>
        <w:t>n</w:t>
      </w:r>
      <w:r w:rsidR="002366CF" w:rsidRPr="00904CF7">
        <w:rPr>
          <w:rFonts w:ascii="Calibri" w:hAnsi="Calibri"/>
        </w:rPr>
        <w:t xml:space="preserve"> Personen arbeiten</w:t>
      </w:r>
    </w:p>
    <w:p w:rsidR="00EB693E" w:rsidRPr="00904CF7" w:rsidRDefault="00904CF7" w:rsidP="002366CF">
      <w:pPr>
        <w:spacing w:before="40"/>
        <w:ind w:left="2120" w:firstLine="4"/>
        <w:rPr>
          <w:rFonts w:ascii="Calibri" w:hAnsi="Calibri"/>
        </w:rPr>
      </w:pPr>
      <w:r w:rsidRPr="00904CF7">
        <w:rPr>
          <w:rFonts w:ascii="Calibri" w:hAnsi="Calibri"/>
          <w:b/>
        </w:rPr>
        <w:t xml:space="preserve">Personen und </w:t>
      </w:r>
      <w:r w:rsidR="00227A5E" w:rsidRPr="00904CF7">
        <w:rPr>
          <w:rFonts w:ascii="Calibri" w:hAnsi="Calibri"/>
          <w:b/>
        </w:rPr>
        <w:t>Institutionen</w:t>
      </w:r>
      <w:r w:rsidR="002366CF" w:rsidRPr="00904CF7">
        <w:rPr>
          <w:rFonts w:ascii="Calibri" w:hAnsi="Calibri"/>
        </w:rPr>
        <w:t>,</w:t>
      </w:r>
      <w:r w:rsidR="00851D1B" w:rsidRPr="00904CF7">
        <w:rPr>
          <w:rFonts w:ascii="Calibri" w:hAnsi="Calibri"/>
        </w:rPr>
        <w:t xml:space="preserve"> die </w:t>
      </w:r>
      <w:r w:rsidRPr="00904CF7">
        <w:rPr>
          <w:rFonts w:ascii="Calibri" w:hAnsi="Calibri"/>
        </w:rPr>
        <w:t>im Bereich häusliche Gewalt, im weitesten Sinn, tätig sind</w:t>
      </w:r>
    </w:p>
    <w:p w:rsidR="008E53CD" w:rsidRPr="00904CF7" w:rsidRDefault="00EB693E" w:rsidP="00EB693E">
      <w:pPr>
        <w:pStyle w:val="berschrift1"/>
        <w:numPr>
          <w:ilvl w:val="0"/>
          <w:numId w:val="0"/>
        </w:numPr>
        <w:tabs>
          <w:tab w:val="left" w:pos="1418"/>
        </w:tabs>
        <w:spacing w:before="40" w:line="320" w:lineRule="exact"/>
        <w:ind w:right="-289"/>
        <w:rPr>
          <w:rFonts w:ascii="Calibri" w:hAnsi="Calibri"/>
          <w:b w:val="0"/>
          <w:sz w:val="24"/>
        </w:rPr>
      </w:pPr>
      <w:r w:rsidRPr="00904CF7">
        <w:rPr>
          <w:rFonts w:ascii="Calibri" w:hAnsi="Calibri"/>
          <w:sz w:val="24"/>
        </w:rPr>
        <w:t>Wann</w:t>
      </w:r>
      <w:r w:rsidRPr="00904CF7">
        <w:rPr>
          <w:rFonts w:ascii="Calibri" w:hAnsi="Calibri"/>
          <w:sz w:val="24"/>
        </w:rPr>
        <w:tab/>
      </w:r>
      <w:r w:rsidRPr="00904CF7">
        <w:rPr>
          <w:rFonts w:ascii="Calibri" w:hAnsi="Calibri"/>
          <w:sz w:val="24"/>
        </w:rPr>
        <w:tab/>
      </w:r>
      <w:r w:rsidRPr="00904CF7">
        <w:rPr>
          <w:rFonts w:ascii="Calibri" w:hAnsi="Calibri"/>
          <w:b w:val="0"/>
          <w:sz w:val="24"/>
        </w:rPr>
        <w:t>Dienstag, 19. Juni 2018</w:t>
      </w:r>
    </w:p>
    <w:p w:rsidR="008E53CD" w:rsidRPr="00904CF7" w:rsidRDefault="000A1749" w:rsidP="00EB693E">
      <w:pPr>
        <w:tabs>
          <w:tab w:val="left" w:pos="567"/>
        </w:tabs>
        <w:spacing w:before="40" w:line="320" w:lineRule="exact"/>
        <w:ind w:right="-289"/>
        <w:rPr>
          <w:rFonts w:ascii="Calibri" w:hAnsi="Calibri"/>
        </w:rPr>
      </w:pPr>
      <w:r w:rsidRPr="00904CF7">
        <w:rPr>
          <w:rFonts w:ascii="Calibri" w:hAnsi="Calibri" w:cs="Arial"/>
          <w:b/>
        </w:rPr>
        <w:t>Wo</w:t>
      </w:r>
      <w:r w:rsidR="008E53CD" w:rsidRPr="00904CF7">
        <w:rPr>
          <w:rFonts w:ascii="Calibri" w:hAnsi="Calibri" w:cs="Arial"/>
        </w:rPr>
        <w:tab/>
      </w:r>
      <w:r w:rsidR="008E53CD" w:rsidRPr="00904CF7">
        <w:rPr>
          <w:rFonts w:ascii="Calibri" w:hAnsi="Calibri" w:cs="Arial"/>
        </w:rPr>
        <w:tab/>
      </w:r>
      <w:r w:rsidR="008E53CD" w:rsidRPr="00904CF7">
        <w:rPr>
          <w:rFonts w:ascii="Calibri" w:hAnsi="Calibri" w:cs="Arial"/>
        </w:rPr>
        <w:tab/>
      </w:r>
      <w:r w:rsidRPr="00904CF7">
        <w:rPr>
          <w:rFonts w:ascii="Calibri" w:hAnsi="Calibri" w:cs="Arial"/>
        </w:rPr>
        <w:tab/>
      </w:r>
      <w:proofErr w:type="spellStart"/>
      <w:r w:rsidR="008E53CD" w:rsidRPr="00904CF7">
        <w:rPr>
          <w:rFonts w:ascii="Calibri" w:hAnsi="Calibri"/>
          <w:bCs/>
          <w:kern w:val="32"/>
        </w:rPr>
        <w:t>Eidg</w:t>
      </w:r>
      <w:proofErr w:type="spellEnd"/>
      <w:r w:rsidR="008E53CD" w:rsidRPr="00904CF7">
        <w:rPr>
          <w:rFonts w:ascii="Calibri" w:hAnsi="Calibri"/>
          <w:bCs/>
          <w:kern w:val="32"/>
        </w:rPr>
        <w:t>. Personalamt EPA</w:t>
      </w:r>
      <w:r w:rsidR="008E53CD" w:rsidRPr="00904CF7">
        <w:rPr>
          <w:rStyle w:val="Betont"/>
          <w:rFonts w:ascii="Calibri" w:hAnsi="Calibri"/>
          <w:b w:val="0"/>
        </w:rPr>
        <w:t xml:space="preserve">, </w:t>
      </w:r>
      <w:r w:rsidR="008E53CD" w:rsidRPr="00904CF7">
        <w:rPr>
          <w:rFonts w:ascii="Calibri" w:hAnsi="Calibri"/>
          <w:bCs/>
          <w:kern w:val="32"/>
        </w:rPr>
        <w:t>Eigerstrasse 71, Bern</w:t>
      </w:r>
    </w:p>
    <w:p w:rsidR="008E53CD" w:rsidRPr="00904CF7" w:rsidRDefault="008E53CD" w:rsidP="008E53CD">
      <w:pPr>
        <w:ind w:right="-289"/>
        <w:rPr>
          <w:rFonts w:ascii="Calibri" w:hAnsi="Calibri" w:cs="Arial"/>
          <w:b/>
          <w:szCs w:val="22"/>
        </w:rPr>
      </w:pPr>
    </w:p>
    <w:p w:rsidR="00904CF7" w:rsidRDefault="00904CF7" w:rsidP="008E53CD">
      <w:pPr>
        <w:ind w:right="-289"/>
        <w:rPr>
          <w:rFonts w:ascii="Calibri" w:hAnsi="Calibri" w:cs="Arial"/>
          <w:b/>
          <w:szCs w:val="22"/>
        </w:rPr>
      </w:pPr>
    </w:p>
    <w:p w:rsidR="00904CF7" w:rsidRPr="00904CF7" w:rsidRDefault="00904CF7" w:rsidP="00904CF7">
      <w:pPr>
        <w:shd w:val="solid" w:color="BFBFBF" w:themeColor="background1" w:themeShade="BF" w:fill="auto"/>
        <w:tabs>
          <w:tab w:val="left" w:pos="567"/>
        </w:tabs>
        <w:spacing w:after="60" w:line="320" w:lineRule="exact"/>
        <w:ind w:right="-289"/>
        <w:jc w:val="center"/>
        <w:rPr>
          <w:rFonts w:ascii="Calibri" w:hAnsi="Calibri"/>
          <w:b/>
          <w:sz w:val="28"/>
        </w:rPr>
      </w:pPr>
      <w:r w:rsidRPr="00904CF7">
        <w:rPr>
          <w:rFonts w:ascii="Calibri" w:hAnsi="Calibri"/>
          <w:b/>
          <w:sz w:val="28"/>
        </w:rPr>
        <w:t>Qualität sichern in der Gewaltberatung</w:t>
      </w:r>
    </w:p>
    <w:p w:rsidR="00904CF7" w:rsidRPr="00904CF7" w:rsidRDefault="00904CF7" w:rsidP="00904CF7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</w:rPr>
      </w:pPr>
      <w:r w:rsidRPr="00904CF7">
        <w:rPr>
          <w:rFonts w:ascii="Calibri" w:hAnsi="Calibri"/>
          <w:i/>
        </w:rPr>
        <w:t xml:space="preserve">Diskussion neuer Instrumente für die Beratung </w:t>
      </w:r>
    </w:p>
    <w:p w:rsidR="00904CF7" w:rsidRPr="00904CF7" w:rsidRDefault="00904CF7" w:rsidP="00904CF7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</w:rPr>
      </w:pPr>
      <w:r w:rsidRPr="00904CF7">
        <w:rPr>
          <w:rFonts w:ascii="Calibri" w:hAnsi="Calibri"/>
          <w:i/>
        </w:rPr>
        <w:t>gewaltausübender Personen häuslicher Gewalt</w:t>
      </w:r>
    </w:p>
    <w:p w:rsidR="00904CF7" w:rsidRDefault="00904CF7" w:rsidP="008E53CD">
      <w:pPr>
        <w:ind w:right="-289"/>
        <w:rPr>
          <w:rFonts w:ascii="Calibri" w:hAnsi="Calibri" w:cs="Arial"/>
          <w:b/>
          <w:szCs w:val="22"/>
        </w:rPr>
      </w:pPr>
    </w:p>
    <w:p w:rsidR="002366CF" w:rsidRPr="00904CF7" w:rsidRDefault="002366CF" w:rsidP="008E53CD">
      <w:pPr>
        <w:ind w:right="-289"/>
        <w:rPr>
          <w:rFonts w:ascii="Calibri" w:hAnsi="Calibri" w:cs="Arial"/>
          <w:b/>
          <w:szCs w:val="22"/>
        </w:rPr>
      </w:pPr>
    </w:p>
    <w:p w:rsidR="005C4131" w:rsidRDefault="00851D1B" w:rsidP="008E53CD">
      <w:pPr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 xml:space="preserve">Der Fachverband setzt sich dafür ein, die professionelle Arbeit mit Tatpersonen häuslicher Gewalt zu fördern sowie den Austausch unter den </w:t>
      </w:r>
      <w:r w:rsidR="007D5B71" w:rsidRPr="00904CF7">
        <w:rPr>
          <w:rFonts w:ascii="Calibri" w:hAnsi="Calibri" w:cs="Arial"/>
          <w:szCs w:val="22"/>
        </w:rPr>
        <w:t>Beratungsstellen und mit deren Netzwerk</w:t>
      </w:r>
      <w:r w:rsidRPr="00904CF7">
        <w:rPr>
          <w:rFonts w:ascii="Calibri" w:hAnsi="Calibri" w:cs="Arial"/>
          <w:szCs w:val="22"/>
        </w:rPr>
        <w:t xml:space="preserve"> zu unterstützen.  </w:t>
      </w:r>
    </w:p>
    <w:p w:rsidR="005C4131" w:rsidRDefault="005C4131" w:rsidP="008E53CD">
      <w:pPr>
        <w:ind w:right="-289"/>
        <w:rPr>
          <w:rFonts w:ascii="Calibri" w:hAnsi="Calibri" w:cs="Arial"/>
          <w:szCs w:val="22"/>
        </w:rPr>
      </w:pPr>
    </w:p>
    <w:p w:rsidR="00B2401A" w:rsidRPr="005C4131" w:rsidRDefault="005C4131" w:rsidP="008E53CD">
      <w:pPr>
        <w:ind w:right="-289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Die diesjährige </w:t>
      </w:r>
      <w:proofErr w:type="spellStart"/>
      <w:r>
        <w:rPr>
          <w:rFonts w:ascii="Calibri" w:hAnsi="Calibri" w:cs="Arial"/>
          <w:szCs w:val="22"/>
        </w:rPr>
        <w:t>Nationaltagung</w:t>
      </w:r>
      <w:proofErr w:type="spellEnd"/>
      <w:r>
        <w:rPr>
          <w:rFonts w:ascii="Calibri" w:hAnsi="Calibri" w:cs="Arial"/>
          <w:szCs w:val="22"/>
        </w:rPr>
        <w:t xml:space="preserve"> </w:t>
      </w:r>
      <w:r w:rsidR="00E04F2A">
        <w:rPr>
          <w:rFonts w:ascii="Calibri" w:hAnsi="Calibri" w:cs="Arial"/>
          <w:szCs w:val="22"/>
        </w:rPr>
        <w:t xml:space="preserve">widmet sich der </w:t>
      </w:r>
      <w:r w:rsidR="00E04F2A" w:rsidRPr="00E04F2A">
        <w:rPr>
          <w:rFonts w:ascii="Calibri" w:hAnsi="Calibri" w:cs="Arial"/>
          <w:b/>
          <w:szCs w:val="22"/>
        </w:rPr>
        <w:t>Arbeit</w:t>
      </w:r>
      <w:r w:rsidRPr="00E04F2A">
        <w:rPr>
          <w:rFonts w:ascii="Calibri" w:hAnsi="Calibri" w:cs="Arial"/>
          <w:b/>
          <w:szCs w:val="22"/>
        </w:rPr>
        <w:t xml:space="preserve"> </w:t>
      </w:r>
      <w:r w:rsidR="00E04F2A">
        <w:rPr>
          <w:rFonts w:ascii="Calibri" w:hAnsi="Calibri" w:cs="Arial"/>
          <w:b/>
          <w:szCs w:val="22"/>
        </w:rPr>
        <w:t xml:space="preserve">in der Praxis </w:t>
      </w:r>
      <w:r w:rsidRPr="005C4131">
        <w:rPr>
          <w:rFonts w:ascii="Calibri" w:hAnsi="Calibri" w:cs="Arial"/>
          <w:b/>
          <w:szCs w:val="22"/>
        </w:rPr>
        <w:t>und widmet sich der Qualitätssicherung in der Gewaltberatung</w:t>
      </w:r>
      <w:r>
        <w:rPr>
          <w:rFonts w:ascii="Calibri" w:hAnsi="Calibri" w:cs="Arial"/>
          <w:szCs w:val="22"/>
        </w:rPr>
        <w:t>. Dabei gehen wir die zwei Dimensionen die eine qualitative Arbeit bedingt an: der organisatorische Rahmen und die Beratungsarbeit an sich.</w:t>
      </w:r>
    </w:p>
    <w:p w:rsidR="00B2401A" w:rsidRPr="00904CF7" w:rsidRDefault="00B2401A" w:rsidP="008E53CD">
      <w:pPr>
        <w:ind w:right="-289"/>
        <w:rPr>
          <w:rFonts w:ascii="Calibri" w:hAnsi="Calibri" w:cs="Arial"/>
          <w:b/>
          <w:szCs w:val="22"/>
        </w:rPr>
      </w:pPr>
    </w:p>
    <w:p w:rsidR="007D5B71" w:rsidRPr="00904CF7" w:rsidRDefault="0066459B" w:rsidP="008E53CD">
      <w:pPr>
        <w:ind w:right="-289"/>
        <w:rPr>
          <w:rFonts w:ascii="Calibri" w:hAnsi="Calibri" w:cs="Arial"/>
          <w:szCs w:val="22"/>
        </w:rPr>
      </w:pPr>
      <w:r w:rsidRPr="005C4131">
        <w:rPr>
          <w:rFonts w:ascii="Calibri" w:hAnsi="Calibri" w:cs="Arial"/>
          <w:b/>
          <w:szCs w:val="22"/>
        </w:rPr>
        <w:t>Schwerpunkt der Tagung bilden die Empfehlungen</w:t>
      </w:r>
      <w:r w:rsidRPr="00904CF7">
        <w:rPr>
          <w:rFonts w:ascii="Calibri" w:hAnsi="Calibri" w:cs="Arial"/>
          <w:szCs w:val="22"/>
        </w:rPr>
        <w:t xml:space="preserve"> für die Beratungen mit Personen, die häusliche Gewalt ausüben. Die vom FVGS erarbeiteten Empfehlungen werden vorgestellt und im Rahmen von Workshops zur Diskussion gestellt. </w:t>
      </w:r>
      <w:r w:rsidR="007D5B71" w:rsidRPr="00904CF7">
        <w:rPr>
          <w:rFonts w:ascii="Calibri" w:hAnsi="Calibri" w:cs="Arial"/>
          <w:szCs w:val="22"/>
        </w:rPr>
        <w:t xml:space="preserve">Dort werden </w:t>
      </w:r>
      <w:proofErr w:type="gramStart"/>
      <w:r w:rsidR="007D5B71" w:rsidRPr="00904CF7">
        <w:rPr>
          <w:rFonts w:ascii="Calibri" w:hAnsi="Calibri" w:cs="Arial"/>
          <w:szCs w:val="22"/>
        </w:rPr>
        <w:t xml:space="preserve">wir </w:t>
      </w:r>
      <w:r w:rsidR="00B2401A" w:rsidRPr="00904CF7">
        <w:rPr>
          <w:rFonts w:ascii="Calibri" w:hAnsi="Calibri" w:cs="Arial"/>
          <w:szCs w:val="22"/>
        </w:rPr>
        <w:t xml:space="preserve">auch </w:t>
      </w:r>
      <w:r w:rsidR="007D5B71" w:rsidRPr="00904CF7">
        <w:rPr>
          <w:rFonts w:ascii="Calibri" w:hAnsi="Calibri" w:cs="Arial"/>
          <w:szCs w:val="22"/>
        </w:rPr>
        <w:t>deren konkreten Umsetzung in die Praxis</w:t>
      </w:r>
      <w:proofErr w:type="gramEnd"/>
      <w:r w:rsidR="007D5B71" w:rsidRPr="00904CF7">
        <w:rPr>
          <w:rFonts w:ascii="Calibri" w:hAnsi="Calibri" w:cs="Arial"/>
          <w:szCs w:val="22"/>
        </w:rPr>
        <w:t xml:space="preserve"> </w:t>
      </w:r>
      <w:r w:rsidR="00B2401A" w:rsidRPr="00904CF7">
        <w:rPr>
          <w:rFonts w:ascii="Calibri" w:hAnsi="Calibri" w:cs="Arial"/>
          <w:szCs w:val="22"/>
        </w:rPr>
        <w:t>anschauen.</w:t>
      </w:r>
    </w:p>
    <w:p w:rsidR="00B2401A" w:rsidRPr="00904CF7" w:rsidRDefault="007D5B71" w:rsidP="008E53CD">
      <w:pPr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>Die Empfehlungen</w:t>
      </w:r>
      <w:r w:rsidR="0066459B" w:rsidRPr="00904CF7">
        <w:rPr>
          <w:rFonts w:ascii="Calibri" w:hAnsi="Calibri" w:cs="Arial"/>
          <w:szCs w:val="22"/>
        </w:rPr>
        <w:t xml:space="preserve"> werden euch </w:t>
      </w:r>
      <w:r w:rsidRPr="00904CF7">
        <w:rPr>
          <w:rFonts w:ascii="Calibri" w:hAnsi="Calibri" w:cs="Arial"/>
          <w:szCs w:val="22"/>
        </w:rPr>
        <w:t xml:space="preserve">gleich </w:t>
      </w:r>
      <w:r w:rsidR="0066459B" w:rsidRPr="00904CF7">
        <w:rPr>
          <w:rFonts w:ascii="Calibri" w:hAnsi="Calibri" w:cs="Arial"/>
          <w:szCs w:val="22"/>
        </w:rPr>
        <w:t xml:space="preserve">nach eurer Anmeldung an die Tagung geschickt, so dass ihr euch </w:t>
      </w:r>
      <w:r w:rsidR="005C4131">
        <w:rPr>
          <w:rFonts w:ascii="Calibri" w:hAnsi="Calibri" w:cs="Arial"/>
          <w:szCs w:val="22"/>
        </w:rPr>
        <w:t xml:space="preserve">vorab einlesen bzw. </w:t>
      </w:r>
      <w:r w:rsidR="0066459B" w:rsidRPr="00904CF7">
        <w:rPr>
          <w:rFonts w:ascii="Calibri" w:hAnsi="Calibri" w:cs="Arial"/>
          <w:szCs w:val="22"/>
        </w:rPr>
        <w:t>auf die Diskussion vorbereiten könnt.</w:t>
      </w:r>
    </w:p>
    <w:p w:rsidR="008E53CD" w:rsidRPr="00904CF7" w:rsidRDefault="008E53CD" w:rsidP="008E53CD">
      <w:pPr>
        <w:ind w:right="-289"/>
        <w:rPr>
          <w:rFonts w:ascii="Calibri" w:hAnsi="Calibri" w:cs="Arial"/>
          <w:szCs w:val="22"/>
        </w:rPr>
      </w:pPr>
    </w:p>
    <w:p w:rsidR="00A23B54" w:rsidRPr="00904CF7" w:rsidRDefault="00B2401A" w:rsidP="008E53CD">
      <w:pPr>
        <w:spacing w:before="120"/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/>
          <w:b/>
        </w:rPr>
        <w:t xml:space="preserve">Weiterhin </w:t>
      </w:r>
      <w:r w:rsidRPr="00904CF7">
        <w:rPr>
          <w:rFonts w:ascii="Calibri" w:hAnsi="Calibri"/>
        </w:rPr>
        <w:t xml:space="preserve">werden </w:t>
      </w:r>
      <w:r w:rsidR="0044318C" w:rsidRPr="00904CF7">
        <w:rPr>
          <w:rFonts w:ascii="Calibri" w:hAnsi="Calibri" w:cs="Arial"/>
          <w:szCs w:val="22"/>
        </w:rPr>
        <w:t xml:space="preserve">zwei </w:t>
      </w:r>
      <w:r w:rsidRPr="00904CF7">
        <w:rPr>
          <w:rFonts w:ascii="Calibri" w:hAnsi="Calibri" w:cs="Arial"/>
          <w:szCs w:val="22"/>
        </w:rPr>
        <w:t>Vorp</w:t>
      </w:r>
      <w:r w:rsidR="0044318C" w:rsidRPr="00904CF7">
        <w:rPr>
          <w:rFonts w:ascii="Calibri" w:hAnsi="Calibri" w:cs="Arial"/>
          <w:szCs w:val="22"/>
        </w:rPr>
        <w:t>rojekte vorgestellt und diskutiert</w:t>
      </w:r>
      <w:r w:rsidR="00A23B54" w:rsidRPr="00904CF7">
        <w:rPr>
          <w:rFonts w:ascii="Calibri" w:hAnsi="Calibri" w:cs="Arial"/>
          <w:szCs w:val="22"/>
        </w:rPr>
        <w:t xml:space="preserve">: </w:t>
      </w:r>
    </w:p>
    <w:p w:rsidR="008E53CD" w:rsidRPr="00904CF7" w:rsidRDefault="00A23B54" w:rsidP="00A23B54">
      <w:pPr>
        <w:pStyle w:val="Listenabsatz"/>
        <w:numPr>
          <w:ilvl w:val="0"/>
          <w:numId w:val="4"/>
        </w:numPr>
        <w:spacing w:before="120"/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>Das</w:t>
      </w:r>
      <w:r w:rsidR="0044318C" w:rsidRPr="00904CF7">
        <w:rPr>
          <w:rFonts w:ascii="Calibri" w:hAnsi="Calibri" w:cs="Arial"/>
          <w:szCs w:val="22"/>
        </w:rPr>
        <w:t xml:space="preserve"> vom deutschen Fachverband entwickelte Arbeitsinstrument «</w:t>
      </w:r>
      <w:r w:rsidR="0044318C" w:rsidRPr="005C4131">
        <w:rPr>
          <w:rFonts w:ascii="Calibri" w:hAnsi="Calibri" w:cs="Arial"/>
          <w:b/>
          <w:szCs w:val="22"/>
        </w:rPr>
        <w:t>Risikoeinschätzung Intim-Partnergewalt RIP</w:t>
      </w:r>
      <w:r w:rsidR="0044318C" w:rsidRPr="00904CF7">
        <w:rPr>
          <w:rFonts w:ascii="Calibri" w:hAnsi="Calibri" w:cs="Arial"/>
          <w:szCs w:val="22"/>
        </w:rPr>
        <w:t>»</w:t>
      </w:r>
      <w:proofErr w:type="gramStart"/>
      <w:r w:rsidR="0044318C" w:rsidRPr="00904CF7">
        <w:rPr>
          <w:rFonts w:ascii="Calibri" w:hAnsi="Calibri" w:cs="Arial"/>
          <w:szCs w:val="22"/>
        </w:rPr>
        <w:t>, welches</w:t>
      </w:r>
      <w:proofErr w:type="gramEnd"/>
      <w:r w:rsidR="0044318C" w:rsidRPr="00904CF7">
        <w:rPr>
          <w:rFonts w:ascii="Calibri" w:hAnsi="Calibri" w:cs="Arial"/>
          <w:szCs w:val="22"/>
        </w:rPr>
        <w:t xml:space="preserve"> </w:t>
      </w:r>
      <w:r w:rsidRPr="00904CF7">
        <w:rPr>
          <w:rFonts w:ascii="Calibri" w:hAnsi="Calibri" w:cs="Arial"/>
          <w:szCs w:val="22"/>
        </w:rPr>
        <w:t xml:space="preserve">spezifisch für die </w:t>
      </w:r>
      <w:proofErr w:type="spellStart"/>
      <w:r w:rsidRPr="00904CF7">
        <w:rPr>
          <w:rFonts w:ascii="Calibri" w:hAnsi="Calibri" w:cs="Arial"/>
          <w:szCs w:val="22"/>
        </w:rPr>
        <w:t>Täter/-innen-Arbeit</w:t>
      </w:r>
      <w:proofErr w:type="spellEnd"/>
      <w:r w:rsidRPr="00904CF7">
        <w:rPr>
          <w:rFonts w:ascii="Calibri" w:hAnsi="Calibri" w:cs="Arial"/>
          <w:szCs w:val="22"/>
        </w:rPr>
        <w:t xml:space="preserve"> erarbeitet wurde</w:t>
      </w:r>
      <w:r w:rsidR="005C4131">
        <w:rPr>
          <w:rFonts w:ascii="Calibri" w:hAnsi="Calibri" w:cs="Arial"/>
          <w:szCs w:val="22"/>
        </w:rPr>
        <w:t>. Es wird</w:t>
      </w:r>
      <w:r w:rsidRPr="00904CF7">
        <w:rPr>
          <w:rFonts w:ascii="Calibri" w:hAnsi="Calibri" w:cs="Arial"/>
          <w:szCs w:val="22"/>
        </w:rPr>
        <w:t xml:space="preserve"> </w:t>
      </w:r>
      <w:r w:rsidR="0044318C" w:rsidRPr="00904CF7">
        <w:rPr>
          <w:rFonts w:ascii="Calibri" w:hAnsi="Calibri" w:cs="Arial"/>
          <w:szCs w:val="22"/>
        </w:rPr>
        <w:t xml:space="preserve">sowohl als </w:t>
      </w:r>
      <w:r w:rsidR="0044318C" w:rsidRPr="005C4131">
        <w:rPr>
          <w:rFonts w:ascii="Calibri" w:hAnsi="Calibri" w:cs="Arial"/>
          <w:b/>
          <w:szCs w:val="22"/>
        </w:rPr>
        <w:t>elektronisches Klienten-Dossier</w:t>
      </w:r>
      <w:r w:rsidRPr="00904CF7">
        <w:rPr>
          <w:rFonts w:ascii="Calibri" w:hAnsi="Calibri" w:cs="Arial"/>
          <w:szCs w:val="22"/>
        </w:rPr>
        <w:t xml:space="preserve"> mit Fallverlauf als auch zur vereinfachten </w:t>
      </w:r>
      <w:r w:rsidRPr="005C4131">
        <w:rPr>
          <w:rFonts w:ascii="Calibri" w:hAnsi="Calibri" w:cs="Arial"/>
          <w:b/>
          <w:szCs w:val="22"/>
        </w:rPr>
        <w:t>Risikoeinschätzung</w:t>
      </w:r>
      <w:r w:rsidRPr="00904CF7">
        <w:rPr>
          <w:rFonts w:ascii="Calibri" w:hAnsi="Calibri" w:cs="Arial"/>
          <w:szCs w:val="22"/>
        </w:rPr>
        <w:t xml:space="preserve"> sowie zur </w:t>
      </w:r>
      <w:r w:rsidRPr="005C4131">
        <w:rPr>
          <w:rFonts w:ascii="Calibri" w:hAnsi="Calibri" w:cs="Arial"/>
          <w:b/>
          <w:szCs w:val="22"/>
        </w:rPr>
        <w:t>Erstellung von Statistiken</w:t>
      </w:r>
      <w:r w:rsidRPr="00904CF7">
        <w:rPr>
          <w:rFonts w:ascii="Calibri" w:hAnsi="Calibri" w:cs="Arial"/>
          <w:szCs w:val="22"/>
        </w:rPr>
        <w:t xml:space="preserve"> seit Januar 2018 in Deutschland eingesetzt.</w:t>
      </w:r>
    </w:p>
    <w:p w:rsidR="00B2401A" w:rsidRPr="00904CF7" w:rsidRDefault="00B2401A" w:rsidP="00B2401A">
      <w:pPr>
        <w:pStyle w:val="Listenabsatz"/>
        <w:spacing w:before="120"/>
        <w:ind w:right="-289"/>
        <w:rPr>
          <w:rFonts w:ascii="Calibri" w:hAnsi="Calibri" w:cs="Arial"/>
          <w:szCs w:val="22"/>
        </w:rPr>
      </w:pPr>
    </w:p>
    <w:p w:rsidR="00B2401A" w:rsidRPr="00904CF7" w:rsidRDefault="00B2401A" w:rsidP="00B2401A">
      <w:pPr>
        <w:pStyle w:val="Listenabsatz"/>
        <w:spacing w:before="120"/>
        <w:ind w:right="-289"/>
        <w:rPr>
          <w:rFonts w:ascii="Calibri" w:hAnsi="Calibri" w:cs="Arial"/>
          <w:szCs w:val="22"/>
        </w:rPr>
      </w:pPr>
    </w:p>
    <w:p w:rsidR="00A23B54" w:rsidRPr="00904CF7" w:rsidRDefault="00A23B54" w:rsidP="00A23B54">
      <w:pPr>
        <w:pStyle w:val="Listenabsatz"/>
        <w:numPr>
          <w:ilvl w:val="0"/>
          <w:numId w:val="4"/>
        </w:numPr>
        <w:spacing w:before="120"/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 xml:space="preserve">Das Konzept für ein </w:t>
      </w:r>
      <w:r w:rsidRPr="005C4131">
        <w:rPr>
          <w:rFonts w:ascii="Calibri" w:hAnsi="Calibri" w:cs="Arial"/>
          <w:b/>
          <w:szCs w:val="22"/>
        </w:rPr>
        <w:t>nationales Handbuch zur Arbeit mit gewaltausübenden Personen</w:t>
      </w:r>
      <w:r w:rsidRPr="00904CF7">
        <w:rPr>
          <w:rFonts w:ascii="Calibri" w:hAnsi="Calibri" w:cs="Arial"/>
          <w:szCs w:val="22"/>
        </w:rPr>
        <w:t xml:space="preserve">, </w:t>
      </w:r>
      <w:r w:rsidR="004E525E" w:rsidRPr="00904CF7">
        <w:rPr>
          <w:rFonts w:ascii="Calibri" w:hAnsi="Calibri" w:cs="Arial"/>
          <w:szCs w:val="22"/>
        </w:rPr>
        <w:t>welches die fachlichen Themen</w:t>
      </w:r>
      <w:r w:rsidRPr="00904CF7">
        <w:rPr>
          <w:rFonts w:ascii="Calibri" w:hAnsi="Calibri" w:cs="Arial"/>
          <w:szCs w:val="22"/>
        </w:rPr>
        <w:t xml:space="preserve"> der Gewaltberatung</w:t>
      </w:r>
      <w:r w:rsidR="004E525E" w:rsidRPr="00904CF7">
        <w:rPr>
          <w:rFonts w:ascii="Calibri" w:hAnsi="Calibri" w:cs="Arial"/>
          <w:szCs w:val="22"/>
        </w:rPr>
        <w:t xml:space="preserve"> vertieft aufnehmen und dadurch einen Beitrag zur fachlichen und qualitativen Weiterentwicklung leisten will.</w:t>
      </w:r>
    </w:p>
    <w:p w:rsidR="005C4131" w:rsidRDefault="005C4131" w:rsidP="008E53CD">
      <w:pPr>
        <w:ind w:right="-289"/>
        <w:rPr>
          <w:rFonts w:ascii="Calibri" w:hAnsi="Calibri" w:cs="Arial"/>
          <w:szCs w:val="22"/>
        </w:rPr>
      </w:pPr>
    </w:p>
    <w:p w:rsidR="005C4131" w:rsidRDefault="005C4131" w:rsidP="008E53CD">
      <w:pPr>
        <w:ind w:right="-289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/>
        <w:t>Der Tag dient natürlich ebenfalls für die Vernetzung unter den Teilnehmenden.</w:t>
      </w:r>
    </w:p>
    <w:p w:rsidR="00C149CA" w:rsidRPr="00904CF7" w:rsidRDefault="00C149CA" w:rsidP="00C149CA">
      <w:pPr>
        <w:ind w:right="-289"/>
        <w:rPr>
          <w:rFonts w:ascii="Calibri" w:hAnsi="Calibri"/>
          <w:szCs w:val="22"/>
        </w:rPr>
      </w:pPr>
      <w:r w:rsidRPr="00904CF7">
        <w:rPr>
          <w:rFonts w:ascii="Calibri" w:hAnsi="Calibri"/>
          <w:szCs w:val="22"/>
        </w:rPr>
        <w:t xml:space="preserve">Das Treffen wird simultan auf Deutsch bzw. Französisch übersetzt. </w:t>
      </w:r>
    </w:p>
    <w:p w:rsidR="005C4131" w:rsidRDefault="005C4131" w:rsidP="008E53CD">
      <w:pPr>
        <w:ind w:right="-289"/>
        <w:rPr>
          <w:rFonts w:ascii="Calibri" w:hAnsi="Calibri" w:cs="Arial"/>
          <w:szCs w:val="22"/>
        </w:rPr>
      </w:pPr>
    </w:p>
    <w:p w:rsidR="008E53CD" w:rsidRPr="00904CF7" w:rsidRDefault="008E53CD" w:rsidP="008E53CD">
      <w:pPr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>Im Anschluss sind alle</w:t>
      </w:r>
      <w:r w:rsidR="00BC3220" w:rsidRPr="00904CF7">
        <w:rPr>
          <w:rFonts w:ascii="Calibri" w:hAnsi="Calibri" w:cs="Arial"/>
          <w:szCs w:val="22"/>
        </w:rPr>
        <w:t xml:space="preserve"> Mitglieder</w:t>
      </w:r>
      <w:r w:rsidRPr="00904CF7">
        <w:rPr>
          <w:rFonts w:ascii="Calibri" w:hAnsi="Calibri" w:cs="Arial"/>
          <w:szCs w:val="22"/>
        </w:rPr>
        <w:t xml:space="preserve"> herzlich zur Generalversammlung des Fachverbands eingeladen.</w:t>
      </w:r>
    </w:p>
    <w:p w:rsidR="008E53CD" w:rsidRPr="00904CF7" w:rsidRDefault="008E53CD" w:rsidP="008E53CD">
      <w:pPr>
        <w:ind w:right="-289"/>
        <w:rPr>
          <w:rFonts w:ascii="Calibri" w:hAnsi="Calibri"/>
          <w:szCs w:val="22"/>
        </w:rPr>
      </w:pPr>
    </w:p>
    <w:p w:rsidR="008E53CD" w:rsidRPr="00904CF7" w:rsidRDefault="008E53CD" w:rsidP="008E53CD">
      <w:pPr>
        <w:ind w:right="-289"/>
        <w:rPr>
          <w:rFonts w:ascii="Calibri" w:hAnsi="Calibri"/>
          <w:szCs w:val="22"/>
        </w:rPr>
      </w:pPr>
    </w:p>
    <w:p w:rsidR="008E53CD" w:rsidRPr="00904CF7" w:rsidRDefault="008E53CD" w:rsidP="008E53CD">
      <w:pPr>
        <w:ind w:right="-289"/>
        <w:rPr>
          <w:rFonts w:ascii="Calibri" w:hAnsi="Calibri"/>
        </w:rPr>
      </w:pPr>
    </w:p>
    <w:p w:rsidR="008E53CD" w:rsidRPr="00904CF7" w:rsidRDefault="00904CF7" w:rsidP="008E53CD">
      <w:pPr>
        <w:ind w:right="-289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Unkostenbeitrag</w:t>
      </w:r>
    </w:p>
    <w:p w:rsidR="008E53CD" w:rsidRPr="00904CF7" w:rsidRDefault="008E53CD" w:rsidP="008E53CD">
      <w:pPr>
        <w:ind w:right="-289"/>
        <w:rPr>
          <w:rFonts w:ascii="Calibri" w:hAnsi="Calibri"/>
          <w:szCs w:val="22"/>
        </w:rPr>
      </w:pPr>
      <w:r w:rsidRPr="00904CF7">
        <w:rPr>
          <w:rFonts w:ascii="Calibri" w:hAnsi="Calibri"/>
          <w:szCs w:val="22"/>
        </w:rPr>
        <w:t>Mitglieder FVGS</w:t>
      </w:r>
      <w:r w:rsidRPr="00904CF7">
        <w:rPr>
          <w:rFonts w:ascii="Calibri" w:hAnsi="Calibri"/>
          <w:szCs w:val="22"/>
        </w:rPr>
        <w:tab/>
      </w:r>
      <w:r w:rsidRPr="00904CF7">
        <w:rPr>
          <w:rFonts w:ascii="Calibri" w:hAnsi="Calibri"/>
          <w:szCs w:val="22"/>
        </w:rPr>
        <w:tab/>
        <w:t>keiner</w:t>
      </w:r>
    </w:p>
    <w:p w:rsidR="008E53CD" w:rsidRPr="00904CF7" w:rsidRDefault="008E53CD" w:rsidP="008E53CD">
      <w:pPr>
        <w:ind w:right="-289"/>
        <w:rPr>
          <w:rFonts w:ascii="Calibri" w:hAnsi="Calibri"/>
          <w:szCs w:val="22"/>
        </w:rPr>
      </w:pPr>
      <w:r w:rsidRPr="00904CF7">
        <w:rPr>
          <w:rFonts w:ascii="Calibri" w:hAnsi="Calibri"/>
          <w:szCs w:val="22"/>
        </w:rPr>
        <w:t>Nicht-Mitglieder FVGS</w:t>
      </w:r>
      <w:r w:rsidRPr="00904CF7">
        <w:rPr>
          <w:rFonts w:ascii="Calibri" w:hAnsi="Calibri"/>
          <w:szCs w:val="22"/>
        </w:rPr>
        <w:tab/>
        <w:t xml:space="preserve">CHF </w:t>
      </w:r>
      <w:r w:rsidR="008B4571" w:rsidRPr="00904CF7">
        <w:rPr>
          <w:rFonts w:ascii="Calibri" w:hAnsi="Calibri"/>
          <w:szCs w:val="22"/>
        </w:rPr>
        <w:t>6</w:t>
      </w:r>
      <w:r w:rsidRPr="00904CF7">
        <w:rPr>
          <w:rFonts w:ascii="Calibri" w:hAnsi="Calibri"/>
          <w:szCs w:val="22"/>
        </w:rPr>
        <w:t>0.-</w:t>
      </w:r>
    </w:p>
    <w:p w:rsidR="00904CF7" w:rsidRDefault="00904CF7" w:rsidP="008E53CD">
      <w:pPr>
        <w:ind w:right="-289"/>
        <w:rPr>
          <w:rFonts w:ascii="Calibri" w:hAnsi="Calibri"/>
        </w:rPr>
      </w:pPr>
    </w:p>
    <w:p w:rsidR="00904CF7" w:rsidRDefault="00904CF7" w:rsidP="008E53CD">
      <w:pPr>
        <w:ind w:right="-289"/>
        <w:rPr>
          <w:rFonts w:ascii="Calibri" w:hAnsi="Calibri"/>
        </w:rPr>
      </w:pPr>
    </w:p>
    <w:p w:rsidR="008E53CD" w:rsidRPr="00904CF7" w:rsidRDefault="008E53CD" w:rsidP="008E53CD">
      <w:pPr>
        <w:ind w:right="-289"/>
        <w:rPr>
          <w:rFonts w:ascii="Calibri" w:hAnsi="Calibri"/>
        </w:rPr>
      </w:pPr>
    </w:p>
    <w:p w:rsidR="008E53CD" w:rsidRPr="00904CF7" w:rsidRDefault="008E53CD" w:rsidP="008E53CD">
      <w:pPr>
        <w:ind w:right="-289"/>
        <w:rPr>
          <w:rFonts w:ascii="Calibri" w:hAnsi="Calibri"/>
          <w:szCs w:val="22"/>
        </w:rPr>
      </w:pPr>
      <w:r w:rsidRPr="00904CF7">
        <w:rPr>
          <w:rFonts w:ascii="Calibri" w:hAnsi="Calibri"/>
          <w:szCs w:val="22"/>
        </w:rPr>
        <w:t xml:space="preserve">Wir freuen uns, Sie am </w:t>
      </w:r>
      <w:r w:rsidR="00F76C2C" w:rsidRPr="00904CF7">
        <w:rPr>
          <w:rFonts w:ascii="Calibri" w:hAnsi="Calibri"/>
          <w:szCs w:val="22"/>
        </w:rPr>
        <w:t>19</w:t>
      </w:r>
      <w:r w:rsidRPr="00904CF7">
        <w:rPr>
          <w:rFonts w:ascii="Calibri" w:hAnsi="Calibri"/>
          <w:szCs w:val="22"/>
        </w:rPr>
        <w:t>. Juni 201</w:t>
      </w:r>
      <w:r w:rsidR="00F76C2C" w:rsidRPr="00904CF7">
        <w:rPr>
          <w:rFonts w:ascii="Calibri" w:hAnsi="Calibri"/>
          <w:szCs w:val="22"/>
        </w:rPr>
        <w:t>8</w:t>
      </w:r>
      <w:r w:rsidRPr="00904CF7">
        <w:rPr>
          <w:rFonts w:ascii="Calibri" w:hAnsi="Calibri"/>
          <w:szCs w:val="22"/>
        </w:rPr>
        <w:t xml:space="preserve"> in Bern begrüssen zu dürfen.</w:t>
      </w:r>
    </w:p>
    <w:p w:rsidR="008E53CD" w:rsidRPr="00904CF7" w:rsidRDefault="008E53CD" w:rsidP="008E53CD">
      <w:pPr>
        <w:ind w:right="-289"/>
        <w:rPr>
          <w:rFonts w:ascii="Calibri" w:hAnsi="Calibri"/>
          <w:szCs w:val="22"/>
        </w:rPr>
      </w:pPr>
      <w:r w:rsidRPr="00904CF7">
        <w:rPr>
          <w:rFonts w:ascii="Calibri" w:hAnsi="Calibri"/>
          <w:szCs w:val="22"/>
        </w:rPr>
        <w:t>Mit freundlichen Grüssen</w:t>
      </w:r>
    </w:p>
    <w:p w:rsidR="00904CF7" w:rsidRDefault="00904CF7" w:rsidP="008E53CD">
      <w:pPr>
        <w:ind w:right="-289"/>
        <w:rPr>
          <w:rFonts w:ascii="Calibri" w:hAnsi="Calibri" w:cs="Arial"/>
          <w:szCs w:val="22"/>
        </w:rPr>
      </w:pPr>
    </w:p>
    <w:p w:rsidR="008E53CD" w:rsidRPr="00904CF7" w:rsidRDefault="008E53CD" w:rsidP="008E53CD">
      <w:pPr>
        <w:ind w:right="-289"/>
        <w:rPr>
          <w:rFonts w:ascii="Calibri" w:hAnsi="Calibri" w:cs="Arial"/>
          <w:szCs w:val="22"/>
        </w:rPr>
      </w:pPr>
    </w:p>
    <w:p w:rsidR="008E53CD" w:rsidRPr="00904CF7" w:rsidRDefault="00F76C2C" w:rsidP="008E53CD">
      <w:pPr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>Susanne Lorenz</w:t>
      </w:r>
      <w:r w:rsidRPr="00904CF7">
        <w:rPr>
          <w:rFonts w:ascii="Calibri" w:hAnsi="Calibri" w:cs="Arial"/>
          <w:szCs w:val="22"/>
        </w:rPr>
        <w:tab/>
      </w:r>
      <w:r w:rsidRPr="00904CF7">
        <w:rPr>
          <w:rFonts w:ascii="Calibri" w:hAnsi="Calibri" w:cs="Arial"/>
          <w:szCs w:val="22"/>
        </w:rPr>
        <w:tab/>
      </w:r>
      <w:r w:rsidRPr="00904CF7">
        <w:rPr>
          <w:rFonts w:ascii="Calibri" w:hAnsi="Calibri" w:cs="Arial"/>
          <w:szCs w:val="22"/>
        </w:rPr>
        <w:tab/>
      </w:r>
      <w:r w:rsidR="008B4571" w:rsidRPr="00904CF7">
        <w:rPr>
          <w:rFonts w:ascii="Calibri" w:hAnsi="Calibri" w:cs="Arial"/>
          <w:szCs w:val="22"/>
        </w:rPr>
        <w:t xml:space="preserve">Anne </w:t>
      </w:r>
      <w:r w:rsidRPr="00904CF7">
        <w:rPr>
          <w:rFonts w:ascii="Calibri" w:hAnsi="Calibri" w:cs="Arial"/>
          <w:szCs w:val="22"/>
        </w:rPr>
        <w:t>Trau</w:t>
      </w:r>
    </w:p>
    <w:p w:rsidR="008E53CD" w:rsidRPr="00904CF7" w:rsidRDefault="008E53CD" w:rsidP="008E53CD">
      <w:pPr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>Präsident</w:t>
      </w:r>
      <w:r w:rsidR="00F76C2C" w:rsidRPr="00904CF7">
        <w:rPr>
          <w:rFonts w:ascii="Calibri" w:hAnsi="Calibri" w:cs="Arial"/>
          <w:szCs w:val="22"/>
        </w:rPr>
        <w:t>in</w:t>
      </w:r>
      <w:r w:rsidRPr="00904CF7">
        <w:rPr>
          <w:rFonts w:ascii="Calibri" w:hAnsi="Calibri" w:cs="Arial"/>
          <w:szCs w:val="22"/>
        </w:rPr>
        <w:t xml:space="preserve"> FVGS</w:t>
      </w:r>
      <w:r w:rsidR="008B4571" w:rsidRPr="00904CF7">
        <w:rPr>
          <w:rFonts w:ascii="Calibri" w:hAnsi="Calibri" w:cs="Arial"/>
          <w:szCs w:val="22"/>
        </w:rPr>
        <w:tab/>
      </w:r>
      <w:r w:rsidR="008B4571" w:rsidRPr="00904CF7">
        <w:rPr>
          <w:rFonts w:ascii="Calibri" w:hAnsi="Calibri" w:cs="Arial"/>
          <w:szCs w:val="22"/>
        </w:rPr>
        <w:tab/>
      </w:r>
      <w:r w:rsidR="008B4571" w:rsidRPr="00904CF7">
        <w:rPr>
          <w:rFonts w:ascii="Calibri" w:hAnsi="Calibri" w:cs="Arial"/>
          <w:szCs w:val="22"/>
        </w:rPr>
        <w:tab/>
        <w:t>Generalsekretärin</w:t>
      </w:r>
    </w:p>
    <w:p w:rsidR="004E4EF1" w:rsidRPr="00904CF7" w:rsidRDefault="0075420D" w:rsidP="004E4EF1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</w:rPr>
      </w:pPr>
      <w:r w:rsidRPr="00904CF7">
        <w:rPr>
          <w:rFonts w:ascii="Calibri" w:hAnsi="Calibri" w:cs="Arial"/>
          <w:b/>
          <w:szCs w:val="22"/>
        </w:rPr>
        <w:br w:type="page"/>
      </w:r>
      <w:r w:rsidR="004E4EF1" w:rsidRPr="00904CF7">
        <w:rPr>
          <w:rFonts w:ascii="Calibri" w:hAnsi="Calibri" w:cs="Arial"/>
          <w:b/>
          <w:sz w:val="28"/>
        </w:rPr>
        <w:t>Nationale Tagung des Fachverband Gewaltberatung Schweiz 2018</w:t>
      </w:r>
    </w:p>
    <w:p w:rsidR="006E4F26" w:rsidRPr="00904CF7" w:rsidRDefault="006E4F26" w:rsidP="004E4EF1">
      <w:pPr>
        <w:pStyle w:val="EBG"/>
        <w:spacing w:after="120"/>
        <w:ind w:right="-289"/>
        <w:rPr>
          <w:rFonts w:ascii="Calibri" w:hAnsi="Calibri" w:cs="Arial"/>
          <w:sz w:val="20"/>
        </w:rPr>
      </w:pPr>
    </w:p>
    <w:p w:rsidR="003D284D" w:rsidRPr="00904CF7" w:rsidRDefault="003D284D" w:rsidP="003A231E">
      <w:pPr>
        <w:shd w:val="solid" w:color="BFBFBF" w:themeColor="background1" w:themeShade="BF" w:fill="auto"/>
        <w:tabs>
          <w:tab w:val="left" w:pos="567"/>
        </w:tabs>
        <w:spacing w:after="60" w:line="320" w:lineRule="exact"/>
        <w:ind w:right="-289"/>
        <w:jc w:val="center"/>
        <w:rPr>
          <w:rFonts w:ascii="Calibri" w:hAnsi="Calibri"/>
          <w:b/>
          <w:sz w:val="28"/>
        </w:rPr>
      </w:pPr>
      <w:r w:rsidRPr="00904CF7">
        <w:rPr>
          <w:rFonts w:ascii="Calibri" w:hAnsi="Calibri"/>
          <w:b/>
          <w:sz w:val="28"/>
        </w:rPr>
        <w:t>Qualität sichern in der Gewaltberatung</w:t>
      </w:r>
    </w:p>
    <w:p w:rsidR="003D284D" w:rsidRPr="00904CF7" w:rsidRDefault="003D284D" w:rsidP="003D284D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</w:rPr>
      </w:pPr>
      <w:r w:rsidRPr="00904CF7">
        <w:rPr>
          <w:rFonts w:ascii="Calibri" w:hAnsi="Calibri"/>
          <w:i/>
        </w:rPr>
        <w:t xml:space="preserve">Diskussion neuer Instrumente für die Beratung </w:t>
      </w:r>
    </w:p>
    <w:p w:rsidR="003D284D" w:rsidRPr="00904CF7" w:rsidRDefault="003D284D" w:rsidP="003D284D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</w:rPr>
      </w:pPr>
      <w:r w:rsidRPr="00904CF7">
        <w:rPr>
          <w:rFonts w:ascii="Calibri" w:hAnsi="Calibri"/>
          <w:i/>
        </w:rPr>
        <w:t>gewaltausübender Personen häuslicher Gewalt</w:t>
      </w:r>
    </w:p>
    <w:p w:rsidR="003D284D" w:rsidRPr="00904CF7" w:rsidRDefault="003D284D">
      <w:pPr>
        <w:rPr>
          <w:rFonts w:ascii="Calibri" w:hAnsi="Calibri"/>
          <w:i/>
        </w:rPr>
      </w:pPr>
    </w:p>
    <w:p w:rsidR="003D284D" w:rsidRPr="00904CF7" w:rsidRDefault="003D284D">
      <w:pPr>
        <w:rPr>
          <w:rFonts w:ascii="Calibri" w:hAnsi="Calibri"/>
          <w:b/>
        </w:rPr>
      </w:pPr>
    </w:p>
    <w:p w:rsidR="0075420D" w:rsidRPr="00904CF7" w:rsidRDefault="0075420D">
      <w:pPr>
        <w:rPr>
          <w:rFonts w:ascii="Calibri" w:hAnsi="Calibri" w:cs="Arial"/>
          <w:b/>
          <w:sz w:val="22"/>
          <w:szCs w:val="22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33"/>
      </w:tblGrid>
      <w:tr w:rsidR="004E4EF1" w:rsidRPr="00904CF7">
        <w:trPr>
          <w:trHeight w:val="476"/>
        </w:trPr>
        <w:tc>
          <w:tcPr>
            <w:tcW w:w="1135" w:type="dxa"/>
            <w:shd w:val="clear" w:color="auto" w:fill="CCCCCC"/>
          </w:tcPr>
          <w:p w:rsidR="004E4EF1" w:rsidRPr="00904CF7" w:rsidRDefault="004E4EF1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bCs/>
                <w:sz w:val="22"/>
                <w:szCs w:val="22"/>
              </w:rPr>
              <w:t>Ab 8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904CF7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33" w:type="dxa"/>
            <w:shd w:val="clear" w:color="auto" w:fill="CCCCCC"/>
          </w:tcPr>
          <w:p w:rsidR="004E4EF1" w:rsidRPr="00904CF7" w:rsidRDefault="004E4EF1" w:rsidP="00B34038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Cs/>
                <w:sz w:val="22"/>
                <w:szCs w:val="22"/>
              </w:rPr>
            </w:pPr>
            <w:r w:rsidRPr="00904CF7">
              <w:rPr>
                <w:rFonts w:ascii="Calibri" w:hAnsi="Calibri" w:cs="Arial"/>
                <w:bCs/>
                <w:sz w:val="22"/>
                <w:szCs w:val="22"/>
              </w:rPr>
              <w:t>Empfang und Begrüssungskaffee</w:t>
            </w:r>
          </w:p>
        </w:tc>
      </w:tr>
      <w:tr w:rsidR="004E4EF1" w:rsidRPr="00904CF7">
        <w:trPr>
          <w:trHeight w:val="508"/>
        </w:trPr>
        <w:tc>
          <w:tcPr>
            <w:tcW w:w="1135" w:type="dxa"/>
          </w:tcPr>
          <w:p w:rsidR="004E4EF1" w:rsidRPr="00904CF7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09:15</w:t>
            </w:r>
          </w:p>
        </w:tc>
        <w:tc>
          <w:tcPr>
            <w:tcW w:w="8533" w:type="dxa"/>
          </w:tcPr>
          <w:p w:rsidR="004E4EF1" w:rsidRPr="00904CF7" w:rsidRDefault="004E4EF1" w:rsidP="0083544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Eröffnung der Tagung und Begrüssung, Tagesprogramm</w:t>
            </w:r>
          </w:p>
          <w:p w:rsidR="004E4EF1" w:rsidRPr="00904CF7" w:rsidRDefault="004E4EF1" w:rsidP="0083544D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Susanne Lorenz, Präsidentin FVGS</w:t>
            </w:r>
          </w:p>
        </w:tc>
      </w:tr>
      <w:tr w:rsidR="004E4EF1" w:rsidRPr="00904CF7">
        <w:trPr>
          <w:cantSplit/>
          <w:trHeight w:val="691"/>
        </w:trPr>
        <w:tc>
          <w:tcPr>
            <w:tcW w:w="1135" w:type="dxa"/>
            <w:shd w:val="clear" w:color="auto" w:fill="auto"/>
          </w:tcPr>
          <w:p w:rsidR="004E4EF1" w:rsidRPr="00904CF7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09:20</w:t>
            </w:r>
          </w:p>
        </w:tc>
        <w:tc>
          <w:tcPr>
            <w:tcW w:w="8533" w:type="dxa"/>
            <w:shd w:val="clear" w:color="auto" w:fill="auto"/>
          </w:tcPr>
          <w:p w:rsidR="004E4EF1" w:rsidRPr="00904CF7" w:rsidRDefault="004E4EF1" w:rsidP="0083544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Informationen aus dem EBG, Fachbereich Häusliche Gewalt FHG</w:t>
            </w:r>
          </w:p>
          <w:p w:rsidR="004E4EF1" w:rsidRPr="00904CF7" w:rsidRDefault="004E4EF1" w:rsidP="0083544D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Luzia Siegrist FHG</w:t>
            </w:r>
          </w:p>
        </w:tc>
      </w:tr>
      <w:tr w:rsidR="004E4EF1" w:rsidRPr="00904CF7">
        <w:trPr>
          <w:cantSplit/>
          <w:trHeight w:val="388"/>
        </w:trPr>
        <w:tc>
          <w:tcPr>
            <w:tcW w:w="1135" w:type="dxa"/>
            <w:shd w:val="clear" w:color="auto" w:fill="auto"/>
          </w:tcPr>
          <w:p w:rsidR="004E4EF1" w:rsidRPr="00904CF7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09:35</w:t>
            </w:r>
          </w:p>
        </w:tc>
        <w:tc>
          <w:tcPr>
            <w:tcW w:w="8533" w:type="dxa"/>
            <w:shd w:val="clear" w:color="auto" w:fill="auto"/>
          </w:tcPr>
          <w:p w:rsidR="0083544D" w:rsidRPr="00215419" w:rsidRDefault="0083544D" w:rsidP="0083544D">
            <w:pPr>
              <w:spacing w:before="60"/>
              <w:rPr>
                <w:rFonts w:ascii="Calibri" w:eastAsiaTheme="minorHAnsi" w:hAnsi="Calibri" w:cs="Arial"/>
                <w:sz w:val="22"/>
                <w:szCs w:val="20"/>
                <w:lang w:val="de-DE" w:eastAsia="de-DE"/>
              </w:rPr>
            </w:pPr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Information </w:t>
            </w:r>
            <w:proofErr w:type="spellStart"/>
            <w:r>
              <w:rPr>
                <w:rFonts w:ascii="Calibri" w:hAnsi="Calibri"/>
                <w:b/>
                <w:sz w:val="22"/>
                <w:lang w:val="fr-FR"/>
              </w:rPr>
              <w:t>vom</w:t>
            </w:r>
            <w:proofErr w:type="spellEnd"/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proofErr w:type="spellStart"/>
            <w:r w:rsidRPr="00215419">
              <w:rPr>
                <w:rFonts w:ascii="Calibri" w:hAnsi="Calibri"/>
                <w:b/>
                <w:sz w:val="22"/>
                <w:lang w:val="fr-FR"/>
              </w:rPr>
              <w:t>European</w:t>
            </w:r>
            <w:proofErr w:type="spellEnd"/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 Network for the </w:t>
            </w:r>
            <w:proofErr w:type="spellStart"/>
            <w:r w:rsidRPr="00215419">
              <w:rPr>
                <w:rFonts w:ascii="Calibri" w:hAnsi="Calibri"/>
                <w:b/>
                <w:sz w:val="22"/>
                <w:lang w:val="fr-FR"/>
              </w:rPr>
              <w:t>Work</w:t>
            </w:r>
            <w:proofErr w:type="spellEnd"/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proofErr w:type="spellStart"/>
            <w:r w:rsidRPr="00215419">
              <w:rPr>
                <w:rFonts w:ascii="Calibri" w:hAnsi="Calibri"/>
                <w:b/>
                <w:sz w:val="22"/>
                <w:lang w:val="fr-FR"/>
              </w:rPr>
              <w:t>with</w:t>
            </w:r>
            <w:proofErr w:type="spellEnd"/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proofErr w:type="spellStart"/>
            <w:r w:rsidRPr="00215419">
              <w:rPr>
                <w:rFonts w:ascii="Calibri" w:hAnsi="Calibri"/>
                <w:b/>
                <w:sz w:val="22"/>
                <w:lang w:val="fr-FR"/>
              </w:rPr>
              <w:t>Perpetrators</w:t>
            </w:r>
            <w:proofErr w:type="spellEnd"/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 of </w:t>
            </w:r>
            <w:proofErr w:type="spellStart"/>
            <w:r w:rsidRPr="00215419">
              <w:rPr>
                <w:rFonts w:ascii="Calibri" w:hAnsi="Calibri"/>
                <w:b/>
                <w:sz w:val="22"/>
                <w:lang w:val="fr-FR"/>
              </w:rPr>
              <w:t>Domestic</w:t>
            </w:r>
            <w:proofErr w:type="spellEnd"/>
            <w:r w:rsidRPr="00215419">
              <w:rPr>
                <w:rFonts w:ascii="Calibri" w:hAnsi="Calibri"/>
                <w:b/>
                <w:sz w:val="22"/>
                <w:lang w:val="fr-FR"/>
              </w:rPr>
              <w:t xml:space="preserve"> Violence" (WWP EN) </w:t>
            </w:r>
          </w:p>
          <w:p w:rsidR="004E4EF1" w:rsidRPr="00904CF7" w:rsidRDefault="0083544D" w:rsidP="0083544D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215419">
              <w:rPr>
                <w:rFonts w:ascii="Calibri" w:eastAsiaTheme="minorHAnsi" w:hAnsi="Calibri" w:cs="Arial"/>
                <w:color w:val="000000"/>
                <w:sz w:val="22"/>
                <w:szCs w:val="21"/>
                <w:lang w:val="de-DE" w:eastAsia="de-DE"/>
              </w:rPr>
              <w:t xml:space="preserve">Antonia </w:t>
            </w:r>
            <w:proofErr w:type="spellStart"/>
            <w:r w:rsidRPr="00215419">
              <w:rPr>
                <w:rFonts w:ascii="Calibri" w:eastAsiaTheme="minorHAnsi" w:hAnsi="Calibri" w:cs="Arial"/>
                <w:color w:val="000000"/>
                <w:sz w:val="22"/>
                <w:szCs w:val="21"/>
                <w:lang w:val="de-DE" w:eastAsia="de-DE"/>
              </w:rPr>
              <w:t>Montanus</w:t>
            </w:r>
            <w:proofErr w:type="spellEnd"/>
            <w:r w:rsidRPr="00215419">
              <w:rPr>
                <w:rFonts w:ascii="Calibri" w:eastAsiaTheme="minorHAnsi" w:hAnsi="Calibri" w:cs="Arial"/>
                <w:color w:val="000000"/>
                <w:sz w:val="22"/>
                <w:szCs w:val="21"/>
                <w:lang w:val="de-DE" w:eastAsia="de-DE"/>
              </w:rPr>
              <w:t>, WWP</w:t>
            </w:r>
          </w:p>
        </w:tc>
      </w:tr>
      <w:tr w:rsidR="004E4EF1" w:rsidRPr="00904CF7">
        <w:trPr>
          <w:cantSplit/>
          <w:trHeight w:val="699"/>
        </w:trPr>
        <w:tc>
          <w:tcPr>
            <w:tcW w:w="1135" w:type="dxa"/>
            <w:shd w:val="clear" w:color="auto" w:fill="auto"/>
          </w:tcPr>
          <w:p w:rsidR="004E4EF1" w:rsidRPr="00904CF7" w:rsidRDefault="003F4BAB" w:rsidP="00284DA8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09</w:t>
            </w:r>
            <w:r w:rsidR="0083544D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55</w:t>
            </w:r>
          </w:p>
        </w:tc>
        <w:tc>
          <w:tcPr>
            <w:tcW w:w="8533" w:type="dxa"/>
            <w:shd w:val="clear" w:color="auto" w:fill="auto"/>
          </w:tcPr>
          <w:p w:rsidR="004E4EF1" w:rsidRPr="00904CF7" w:rsidRDefault="004E4EF1" w:rsidP="0083544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Wissenschaftlicher Hintergrund zu Empfehlungen</w:t>
            </w:r>
          </w:p>
          <w:p w:rsidR="004E4EF1" w:rsidRPr="00904CF7" w:rsidRDefault="004E4EF1" w:rsidP="00354CD9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Susanne Lorenz, Präsidentin FVGS</w:t>
            </w:r>
          </w:p>
        </w:tc>
      </w:tr>
      <w:tr w:rsidR="004E4EF1" w:rsidRPr="00904CF7">
        <w:trPr>
          <w:cantSplit/>
          <w:trHeight w:val="721"/>
        </w:trPr>
        <w:tc>
          <w:tcPr>
            <w:tcW w:w="1135" w:type="dxa"/>
            <w:shd w:val="clear" w:color="auto" w:fill="auto"/>
          </w:tcPr>
          <w:p w:rsidR="004E4EF1" w:rsidRPr="00904CF7" w:rsidRDefault="004E4EF1" w:rsidP="00284DA8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10:1</w:t>
            </w:r>
            <w:r w:rsidR="00354CD9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8533" w:type="dxa"/>
            <w:shd w:val="clear" w:color="auto" w:fill="auto"/>
          </w:tcPr>
          <w:p w:rsidR="004E4EF1" w:rsidRPr="00904CF7" w:rsidRDefault="004E4EF1" w:rsidP="0083544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 xml:space="preserve">Erläuterung zu den Inhalten der </w:t>
            </w:r>
            <w:r w:rsidR="007033DE">
              <w:rPr>
                <w:rFonts w:ascii="Calibri" w:hAnsi="Calibri" w:cs="Arial"/>
                <w:b/>
                <w:sz w:val="22"/>
                <w:szCs w:val="22"/>
              </w:rPr>
              <w:t>Empfehlungen</w:t>
            </w:r>
            <w:r w:rsidR="00E04F2A">
              <w:rPr>
                <w:rFonts w:ascii="Calibri" w:hAnsi="Calibri" w:cs="Arial"/>
                <w:b/>
                <w:sz w:val="22"/>
                <w:szCs w:val="22"/>
              </w:rPr>
              <w:t xml:space="preserve"> und das Vorgehen anschliessend zur Nationaltagung</w:t>
            </w:r>
          </w:p>
          <w:p w:rsidR="004E4EF1" w:rsidRPr="00904CF7" w:rsidRDefault="004E4EF1" w:rsidP="0083544D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Anne Trau, Generalsekretärin FVGS</w:t>
            </w:r>
          </w:p>
        </w:tc>
      </w:tr>
      <w:tr w:rsidR="00BF395B" w:rsidRPr="00904CF7">
        <w:trPr>
          <w:cantSplit/>
          <w:trHeight w:val="404"/>
        </w:trPr>
        <w:tc>
          <w:tcPr>
            <w:tcW w:w="1135" w:type="dxa"/>
            <w:shd w:val="clear" w:color="auto" w:fill="BFBFBF" w:themeFill="background1" w:themeFillShade="BF"/>
          </w:tcPr>
          <w:p w:rsidR="00BF395B" w:rsidRPr="00904CF7" w:rsidRDefault="00BF395B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8533" w:type="dxa"/>
            <w:shd w:val="clear" w:color="auto" w:fill="BFBFBF" w:themeFill="background1" w:themeFillShade="BF"/>
          </w:tcPr>
          <w:p w:rsidR="00BF395B" w:rsidRPr="00904CF7" w:rsidRDefault="00BF395B" w:rsidP="00A34FB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 w:rsidRPr="00904CF7">
              <w:rPr>
                <w:rFonts w:ascii="Calibri" w:hAnsi="Calibri" w:cs="Arial"/>
                <w:sz w:val="22"/>
                <w:szCs w:val="22"/>
              </w:rPr>
              <w:t>Pause und Vernetzung</w:t>
            </w:r>
          </w:p>
        </w:tc>
      </w:tr>
      <w:tr w:rsidR="004E4EF1" w:rsidRPr="00904CF7">
        <w:trPr>
          <w:cantSplit/>
          <w:trHeight w:val="512"/>
        </w:trPr>
        <w:tc>
          <w:tcPr>
            <w:tcW w:w="1135" w:type="dxa"/>
            <w:shd w:val="clear" w:color="auto" w:fill="auto"/>
            <w:vAlign w:val="center"/>
          </w:tcPr>
          <w:p w:rsidR="004E4EF1" w:rsidRPr="00904CF7" w:rsidRDefault="00BF395B" w:rsidP="006E4F26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11:00</w: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4E4EF1" w:rsidRPr="00904CF7" w:rsidRDefault="004E4EF1" w:rsidP="006E4F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 xml:space="preserve">Arbeitsgruppen </w:t>
            </w:r>
            <w:r w:rsidR="007033DE">
              <w:rPr>
                <w:rFonts w:ascii="Calibri" w:hAnsi="Calibri" w:cs="Arial"/>
                <w:b/>
                <w:sz w:val="22"/>
                <w:szCs w:val="22"/>
              </w:rPr>
              <w:t xml:space="preserve">zu den 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t>Empfehlungen,</w:t>
            </w:r>
            <w:r w:rsidR="00E04F2A">
              <w:rPr>
                <w:rFonts w:ascii="Calibri" w:hAnsi="Calibri" w:cs="Arial"/>
                <w:b/>
                <w:sz w:val="22"/>
                <w:szCs w:val="22"/>
              </w:rPr>
              <w:t xml:space="preserve"> mit 5</w:t>
            </w:r>
            <w:r w:rsidR="007033DE">
              <w:rPr>
                <w:rFonts w:ascii="Calibri" w:hAnsi="Calibri" w:cs="Arial"/>
                <w:b/>
                <w:sz w:val="22"/>
                <w:szCs w:val="22"/>
              </w:rPr>
              <w:t xml:space="preserve"> Kernfragen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7033DE" w:rsidRDefault="004E4EF1" w:rsidP="00E04F2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120" w:line="240" w:lineRule="auto"/>
              <w:ind w:left="175" w:hanging="175"/>
              <w:rPr>
                <w:rFonts w:ascii="Calibri" w:hAnsi="Calibri" w:cs="Arial"/>
                <w:sz w:val="22"/>
                <w:szCs w:val="22"/>
              </w:rPr>
            </w:pPr>
            <w:r w:rsidRPr="007033DE">
              <w:rPr>
                <w:rFonts w:ascii="Calibri" w:hAnsi="Calibri" w:cs="Arial"/>
                <w:sz w:val="22"/>
                <w:szCs w:val="22"/>
              </w:rPr>
              <w:t>Wie verstehe ich den Inhalt</w:t>
            </w:r>
            <w:r w:rsidR="007033DE">
              <w:rPr>
                <w:rFonts w:ascii="Calibri" w:hAnsi="Calibri" w:cs="Arial"/>
                <w:sz w:val="22"/>
                <w:szCs w:val="22"/>
              </w:rPr>
              <w:t>? Welche Elemente sollen ergänzt werden?</w:t>
            </w:r>
          </w:p>
          <w:p w:rsidR="007033DE" w:rsidRDefault="004E4EF1" w:rsidP="00E04F2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120" w:line="240" w:lineRule="auto"/>
              <w:ind w:left="175" w:hanging="175"/>
              <w:rPr>
                <w:rFonts w:ascii="Calibri" w:hAnsi="Calibri" w:cs="Arial"/>
                <w:sz w:val="22"/>
                <w:szCs w:val="22"/>
              </w:rPr>
            </w:pPr>
            <w:r w:rsidRPr="007033DE">
              <w:rPr>
                <w:rFonts w:ascii="Calibri" w:hAnsi="Calibri" w:cs="Arial"/>
                <w:sz w:val="22"/>
                <w:szCs w:val="22"/>
              </w:rPr>
              <w:t>Wie w</w:t>
            </w:r>
            <w:r w:rsidR="007033DE">
              <w:rPr>
                <w:rFonts w:ascii="Calibri" w:hAnsi="Calibri" w:cs="Arial"/>
                <w:sz w:val="22"/>
                <w:szCs w:val="22"/>
              </w:rPr>
              <w:t>e</w:t>
            </w:r>
            <w:r w:rsidRPr="007033DE">
              <w:rPr>
                <w:rFonts w:ascii="Calibri" w:hAnsi="Calibri" w:cs="Arial"/>
                <w:sz w:val="22"/>
                <w:szCs w:val="22"/>
              </w:rPr>
              <w:t>rd</w:t>
            </w:r>
            <w:r w:rsidR="007033DE">
              <w:rPr>
                <w:rFonts w:ascii="Calibri" w:hAnsi="Calibri" w:cs="Arial"/>
                <w:sz w:val="22"/>
                <w:szCs w:val="22"/>
              </w:rPr>
              <w:t xml:space="preserve">en mich die Empfehlungen </w:t>
            </w:r>
            <w:r w:rsidRPr="007033DE">
              <w:rPr>
                <w:rFonts w:ascii="Calibri" w:hAnsi="Calibri" w:cs="Arial"/>
                <w:sz w:val="22"/>
                <w:szCs w:val="22"/>
              </w:rPr>
              <w:t xml:space="preserve">in meiner Arbeit </w:t>
            </w:r>
            <w:r w:rsidR="00227A5E" w:rsidRPr="007033DE">
              <w:rPr>
                <w:rFonts w:ascii="Calibri" w:hAnsi="Calibri" w:cs="Arial"/>
                <w:sz w:val="22"/>
                <w:szCs w:val="22"/>
              </w:rPr>
              <w:t xml:space="preserve">unterstützen </w:t>
            </w:r>
            <w:r w:rsidRPr="007033DE">
              <w:rPr>
                <w:rFonts w:ascii="Calibri" w:hAnsi="Calibri" w:cs="Arial"/>
                <w:sz w:val="22"/>
                <w:szCs w:val="22"/>
              </w:rPr>
              <w:t xml:space="preserve">(intern auf </w:t>
            </w:r>
            <w:proofErr w:type="spellStart"/>
            <w:r w:rsidRPr="007033DE">
              <w:rPr>
                <w:rFonts w:ascii="Calibri" w:hAnsi="Calibri" w:cs="Arial"/>
                <w:sz w:val="22"/>
                <w:szCs w:val="22"/>
              </w:rPr>
              <w:t>organisationnelle</w:t>
            </w:r>
            <w:r w:rsidR="00227A5E" w:rsidRPr="007033DE">
              <w:rPr>
                <w:rFonts w:ascii="Calibri" w:hAnsi="Calibri" w:cs="Arial"/>
                <w:sz w:val="22"/>
                <w:szCs w:val="22"/>
              </w:rPr>
              <w:t>r</w:t>
            </w:r>
            <w:proofErr w:type="spellEnd"/>
            <w:r w:rsidRPr="007033DE">
              <w:rPr>
                <w:rFonts w:ascii="Calibri" w:hAnsi="Calibri" w:cs="Arial"/>
                <w:sz w:val="22"/>
                <w:szCs w:val="22"/>
              </w:rPr>
              <w:t xml:space="preserve"> Ebene und in der Beratung sowie in der Zusammenarbeit mit Partnern)?</w:t>
            </w:r>
          </w:p>
          <w:p w:rsidR="007033DE" w:rsidRDefault="00C149CA" w:rsidP="00E04F2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120" w:line="240" w:lineRule="auto"/>
              <w:ind w:left="175" w:hanging="17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wie ferne entspre</w:t>
            </w:r>
            <w:r w:rsidR="007033DE">
              <w:rPr>
                <w:rFonts w:ascii="Calibri" w:hAnsi="Calibri" w:cs="Arial"/>
                <w:sz w:val="22"/>
                <w:szCs w:val="22"/>
              </w:rPr>
              <w:t>ch</w:t>
            </w:r>
            <w:r>
              <w:rPr>
                <w:rFonts w:ascii="Calibri" w:hAnsi="Calibri" w:cs="Arial"/>
                <w:sz w:val="22"/>
                <w:szCs w:val="22"/>
              </w:rPr>
              <w:t>en die</w:t>
            </w:r>
            <w:r w:rsidR="007033D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033DE">
              <w:rPr>
                <w:rFonts w:ascii="Calibri" w:hAnsi="Calibri" w:cs="Arial"/>
                <w:sz w:val="22"/>
                <w:szCs w:val="22"/>
              </w:rPr>
              <w:t>organisationellen</w:t>
            </w:r>
            <w:proofErr w:type="spellEnd"/>
            <w:r w:rsidR="007033DE">
              <w:rPr>
                <w:rFonts w:ascii="Calibri" w:hAnsi="Calibri" w:cs="Arial"/>
                <w:sz w:val="22"/>
                <w:szCs w:val="22"/>
              </w:rPr>
              <w:t xml:space="preserve"> Rahmen und die Beratungspraxis bereits diese</w:t>
            </w: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7033DE">
              <w:rPr>
                <w:rFonts w:ascii="Calibri" w:hAnsi="Calibri" w:cs="Arial"/>
                <w:sz w:val="22"/>
                <w:szCs w:val="22"/>
              </w:rPr>
              <w:t xml:space="preserve"> Empfehlungen (oder nicht)? Wie kann die Qualität in unserer Organisation für beide Dimensionen gesteigert werden?</w:t>
            </w:r>
          </w:p>
          <w:p w:rsidR="007033DE" w:rsidRPr="007033DE" w:rsidRDefault="007033DE" w:rsidP="00E04F2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120" w:line="240" w:lineRule="auto"/>
              <w:ind w:left="175" w:hanging="17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Welche konkreten Massnahmen möchten wir in unserer Organisation anstreben, um die Qualität zu steigern?</w:t>
            </w:r>
          </w:p>
          <w:p w:rsidR="004E4EF1" w:rsidRPr="00C149CA" w:rsidRDefault="007033DE" w:rsidP="00C149C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120" w:line="240" w:lineRule="auto"/>
              <w:ind w:left="175" w:hanging="175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sz w:val="22"/>
                <w:szCs w:val="22"/>
              </w:rPr>
              <w:t>W</w:t>
            </w:r>
            <w:r w:rsidR="00C149CA">
              <w:rPr>
                <w:rFonts w:ascii="Calibri" w:hAnsi="Calibri" w:cs="Arial"/>
                <w:sz w:val="22"/>
                <w:szCs w:val="22"/>
              </w:rPr>
              <w:t>ie können wir vorgehen, um die Empfehlungen in unserer Organisation umzusetzen?</w:t>
            </w:r>
          </w:p>
        </w:tc>
      </w:tr>
      <w:tr w:rsidR="004E4EF1" w:rsidRPr="00904CF7">
        <w:trPr>
          <w:cantSplit/>
          <w:trHeight w:val="379"/>
        </w:trPr>
        <w:tc>
          <w:tcPr>
            <w:tcW w:w="1135" w:type="dxa"/>
            <w:shd w:val="clear" w:color="auto" w:fill="BFBFBF" w:themeFill="background1" w:themeFillShade="BF"/>
          </w:tcPr>
          <w:p w:rsidR="004E4EF1" w:rsidRPr="00904CF7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904CF7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33" w:type="dxa"/>
            <w:shd w:val="clear" w:color="auto" w:fill="BFBFBF" w:themeFill="background1" w:themeFillShade="BF"/>
          </w:tcPr>
          <w:p w:rsidR="004E4EF1" w:rsidRPr="00904CF7" w:rsidRDefault="00990272" w:rsidP="00990272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Stehlunch im Foyer</w:t>
            </w:r>
          </w:p>
        </w:tc>
      </w:tr>
      <w:tr w:rsidR="00470E58" w:rsidRPr="00904CF7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13:30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F86C6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Nationales Handbuch zur Arbeit mit gewaltausübenden Personen: Skizzieren einer Idee und Diskussion</w:t>
            </w:r>
          </w:p>
          <w:p w:rsidR="00C57B6B" w:rsidRPr="00904CF7" w:rsidRDefault="00C57B6B" w:rsidP="00C57B6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Präsentation von </w:t>
            </w:r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Marc </w:t>
            </w:r>
            <w:proofErr w:type="spellStart"/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>Mildner</w:t>
            </w:r>
            <w:proofErr w:type="spellEnd"/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>, Vorstand FVGS</w:t>
            </w:r>
            <w:r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 und</w:t>
            </w:r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 Judith </w:t>
            </w:r>
            <w:proofErr w:type="spellStart"/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>Hanhart</w:t>
            </w:r>
            <w:proofErr w:type="spellEnd"/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>, Berner In</w:t>
            </w:r>
            <w:r w:rsidR="001A77B5" w:rsidRPr="00904CF7">
              <w:rPr>
                <w:rFonts w:ascii="Calibri" w:hAnsi="Calibri" w:cs="Arial"/>
                <w:i/>
                <w:sz w:val="22"/>
                <w:szCs w:val="22"/>
              </w:rPr>
              <w:t>terventionsstelle gegen Häuslich</w:t>
            </w:r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>e Gewalt</w:t>
            </w:r>
          </w:p>
          <w:p w:rsidR="00470E58" w:rsidRPr="00904CF7" w:rsidRDefault="00C57B6B" w:rsidP="00C57B6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120"/>
              <w:ind w:left="317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Diskussion in Kleingruppen.</w:t>
            </w:r>
          </w:p>
        </w:tc>
      </w:tr>
      <w:tr w:rsidR="00470E58" w:rsidRPr="00904CF7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F86C6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F86C63" w:rsidRPr="00904CF7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C149CA"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F86C6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 xml:space="preserve">Statistische Erfassung der Gewaltberatung und Risikoeinschätzung: Vorstellen des neuen </w:t>
            </w:r>
            <w:proofErr w:type="spellStart"/>
            <w:r w:rsidRPr="00904CF7">
              <w:rPr>
                <w:rFonts w:ascii="Calibri" w:hAnsi="Calibri" w:cs="Arial"/>
                <w:b/>
                <w:sz w:val="22"/>
                <w:szCs w:val="22"/>
              </w:rPr>
              <w:t>RIP-Instruments</w:t>
            </w:r>
            <w:proofErr w:type="spellEnd"/>
            <w:r w:rsidRPr="00904CF7">
              <w:rPr>
                <w:rFonts w:ascii="Calibri" w:hAnsi="Calibri" w:cs="Arial"/>
                <w:b/>
                <w:sz w:val="22"/>
                <w:szCs w:val="22"/>
              </w:rPr>
              <w:t xml:space="preserve"> und Diskussion </w:t>
            </w:r>
          </w:p>
          <w:p w:rsidR="00C57B6B" w:rsidRPr="00904CF7" w:rsidRDefault="00C57B6B" w:rsidP="00C57B6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17" w:hanging="284"/>
              <w:rPr>
                <w:rFonts w:ascii="Calibri" w:hAnsi="Calibri" w:cs="Arial"/>
                <w:i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Präsentation von </w:t>
            </w:r>
            <w:r w:rsidR="00470E58" w:rsidRPr="00904CF7">
              <w:rPr>
                <w:rFonts w:ascii="Calibri" w:hAnsi="Calibri" w:cs="Arial"/>
                <w:i/>
                <w:sz w:val="22"/>
                <w:szCs w:val="22"/>
              </w:rPr>
              <w:t>Martin Bachmann, Vorstand FVGS</w:t>
            </w:r>
          </w:p>
          <w:p w:rsidR="00470E58" w:rsidRPr="00904CF7" w:rsidRDefault="001A77B5" w:rsidP="00C57B6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Arial"/>
                <w:i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Diskussion in Kleingruppen</w:t>
            </w:r>
          </w:p>
        </w:tc>
      </w:tr>
      <w:tr w:rsidR="00470E58" w:rsidRPr="00904CF7">
        <w:trPr>
          <w:trHeight w:val="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15:00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0B0988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Rückmeldung und weiteres Vorgehen</w:t>
            </w:r>
          </w:p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904CF7">
              <w:rPr>
                <w:rFonts w:ascii="Calibri" w:hAnsi="Calibri" w:cs="Arial"/>
                <w:sz w:val="22"/>
                <w:szCs w:val="22"/>
              </w:rPr>
              <w:t>3 Schlüsselpunkte aus der Workshops, Informa</w:t>
            </w:r>
            <w:r w:rsidR="00254BC2">
              <w:rPr>
                <w:rFonts w:ascii="Calibri" w:hAnsi="Calibri" w:cs="Arial"/>
                <w:sz w:val="22"/>
                <w:szCs w:val="22"/>
              </w:rPr>
              <w:t xml:space="preserve">tion zum weiteren Vorgehen, </w:t>
            </w:r>
            <w:r w:rsidRPr="00904CF7">
              <w:rPr>
                <w:rFonts w:ascii="Calibri" w:hAnsi="Calibri" w:cs="Arial"/>
                <w:sz w:val="22"/>
                <w:szCs w:val="22"/>
              </w:rPr>
              <w:t>Fragen &amp; Antworten Runde</w:t>
            </w:r>
          </w:p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i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Susanne Lorenz, Präsidentin FVGS; Anne Trau, Generalsekretärin FVGS ; </w:t>
            </w:r>
          </w:p>
          <w:p w:rsidR="00470E58" w:rsidRPr="00904CF7" w:rsidRDefault="00470E58" w:rsidP="006E4F2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 xml:space="preserve">Martin Bachmann, Vorstand FVGS; Marc </w:t>
            </w:r>
            <w:proofErr w:type="spellStart"/>
            <w:r w:rsidRPr="00904CF7">
              <w:rPr>
                <w:rFonts w:ascii="Calibri" w:hAnsi="Calibri" w:cs="Arial"/>
                <w:i/>
                <w:sz w:val="22"/>
                <w:szCs w:val="22"/>
              </w:rPr>
              <w:t>Mildner</w:t>
            </w:r>
            <w:proofErr w:type="spellEnd"/>
            <w:r w:rsidRPr="00904CF7">
              <w:rPr>
                <w:rFonts w:ascii="Calibri" w:hAnsi="Calibri" w:cs="Arial"/>
                <w:i/>
                <w:sz w:val="22"/>
                <w:szCs w:val="22"/>
              </w:rPr>
              <w:t>, Vorstand FVGS</w:t>
            </w:r>
          </w:p>
        </w:tc>
      </w:tr>
      <w:tr w:rsidR="00470E58" w:rsidRPr="00904CF7">
        <w:trPr>
          <w:trHeight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15:</w:t>
            </w:r>
            <w:r w:rsidR="005C4131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Abschluss des offiziellen Teils der nationalen Tagung 2018</w:t>
            </w:r>
          </w:p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/>
                <w:sz w:val="22"/>
                <w:szCs w:val="22"/>
              </w:rPr>
            </w:pPr>
            <w:r w:rsidRPr="00904CF7">
              <w:rPr>
                <w:rFonts w:ascii="Calibri" w:hAnsi="Calibri" w:cs="Arial"/>
                <w:i/>
                <w:sz w:val="22"/>
                <w:szCs w:val="22"/>
              </w:rPr>
              <w:t>Susanne Lorenz, Präsidentin FVGS</w:t>
            </w:r>
          </w:p>
        </w:tc>
      </w:tr>
      <w:tr w:rsidR="00470E58" w:rsidRPr="00904CF7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15:30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0E58" w:rsidRPr="00904CF7" w:rsidRDefault="00470E58" w:rsidP="0078029E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sz w:val="22"/>
                <w:szCs w:val="22"/>
              </w:rPr>
              <w:t>Kurze Pause</w:t>
            </w:r>
          </w:p>
        </w:tc>
      </w:tr>
      <w:tr w:rsidR="00470E58" w:rsidRPr="00904CF7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>15:45 – 16.30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904CF7" w:rsidRDefault="00470E58" w:rsidP="00DA39BB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4CF7">
              <w:rPr>
                <w:rFonts w:ascii="Calibri" w:hAnsi="Calibri" w:cs="Arial"/>
                <w:b/>
                <w:sz w:val="22"/>
                <w:szCs w:val="22"/>
              </w:rPr>
              <w:t xml:space="preserve">Generalversammlung des FVGS. Wahlen Präsidium und Vorstand. </w:t>
            </w:r>
            <w:r w:rsidRPr="00904CF7">
              <w:rPr>
                <w:rFonts w:ascii="Calibri" w:hAnsi="Calibri" w:cs="Arial"/>
                <w:b/>
                <w:sz w:val="22"/>
                <w:szCs w:val="22"/>
              </w:rPr>
              <w:br/>
              <w:t>Alle Mitglieder sind herzlich eingeladen.</w:t>
            </w:r>
          </w:p>
        </w:tc>
      </w:tr>
    </w:tbl>
    <w:p w:rsidR="00DC45C8" w:rsidRPr="00904CF7" w:rsidRDefault="00DC45C8" w:rsidP="00A0337A">
      <w:pPr>
        <w:ind w:left="-720" w:right="-289"/>
        <w:rPr>
          <w:rFonts w:ascii="Calibri" w:hAnsi="Calibri" w:cs="Arial"/>
          <w:sz w:val="16"/>
          <w:szCs w:val="16"/>
        </w:rPr>
      </w:pPr>
    </w:p>
    <w:p w:rsidR="00B94A0E" w:rsidRPr="00904CF7" w:rsidRDefault="00D4395F" w:rsidP="00904CF7">
      <w:pPr>
        <w:rPr>
          <w:rFonts w:ascii="Calibri" w:hAnsi="Calibri" w:cs="Arial"/>
          <w:b/>
          <w:szCs w:val="22"/>
        </w:rPr>
      </w:pPr>
      <w:r w:rsidRPr="00904CF7">
        <w:rPr>
          <w:rFonts w:ascii="Calibri" w:hAnsi="Calibri"/>
        </w:rPr>
        <w:br w:type="page"/>
      </w:r>
      <w:r w:rsidR="00904CF7">
        <w:rPr>
          <w:rFonts w:ascii="Calibri" w:hAnsi="Calibri" w:cs="Arial"/>
          <w:b/>
          <w:szCs w:val="22"/>
        </w:rPr>
        <w:t>Adresse</w:t>
      </w:r>
    </w:p>
    <w:p w:rsidR="00AA3E56" w:rsidRPr="00904CF7" w:rsidRDefault="00B94A0E" w:rsidP="00904CF7">
      <w:pPr>
        <w:ind w:right="-289"/>
        <w:rPr>
          <w:rFonts w:ascii="Calibri" w:hAnsi="Calibri" w:cs="Arial"/>
          <w:szCs w:val="22"/>
        </w:rPr>
      </w:pPr>
      <w:proofErr w:type="spellStart"/>
      <w:r w:rsidRPr="00904CF7">
        <w:rPr>
          <w:rFonts w:ascii="Calibri" w:hAnsi="Calibri" w:cs="Arial"/>
          <w:szCs w:val="22"/>
        </w:rPr>
        <w:t>Eidg</w:t>
      </w:r>
      <w:proofErr w:type="spellEnd"/>
      <w:r w:rsidRPr="00904CF7">
        <w:rPr>
          <w:rFonts w:ascii="Calibri" w:hAnsi="Calibri" w:cs="Arial"/>
          <w:szCs w:val="22"/>
        </w:rPr>
        <w:t>. Personalamt EPA, Eigerstrasse 71, 3003 Bern</w:t>
      </w:r>
    </w:p>
    <w:p w:rsidR="00B94A0E" w:rsidRPr="00904CF7" w:rsidRDefault="00B94A0E" w:rsidP="00904CF7">
      <w:pPr>
        <w:ind w:right="-289"/>
        <w:rPr>
          <w:rFonts w:ascii="Calibri" w:hAnsi="Calibri" w:cs="Arial"/>
          <w:szCs w:val="22"/>
        </w:rPr>
      </w:pPr>
      <w:r w:rsidRPr="00904CF7">
        <w:rPr>
          <w:rFonts w:ascii="Calibri" w:hAnsi="Calibri" w:cs="Arial"/>
          <w:szCs w:val="22"/>
        </w:rPr>
        <w:t>Aula im 3. Untergeschoss (UG 316)</w:t>
      </w:r>
    </w:p>
    <w:p w:rsidR="00904CF7" w:rsidRDefault="00904CF7">
      <w:pPr>
        <w:rPr>
          <w:rFonts w:ascii="Calibri" w:hAnsi="Calibri"/>
        </w:rPr>
      </w:pPr>
    </w:p>
    <w:p w:rsidR="00AA3E56" w:rsidRPr="00904CF7" w:rsidRDefault="00AA3E56">
      <w:pPr>
        <w:rPr>
          <w:rFonts w:ascii="Calibri" w:hAnsi="Calibri"/>
        </w:rPr>
      </w:pPr>
    </w:p>
    <w:p w:rsidR="00B94A0E" w:rsidRPr="00904CF7" w:rsidRDefault="00B94A0E">
      <w:pPr>
        <w:rPr>
          <w:rFonts w:ascii="Calibri" w:hAnsi="Calibri"/>
        </w:rPr>
      </w:pPr>
      <w:r w:rsidRPr="00904CF7">
        <w:rPr>
          <w:rFonts w:ascii="Calibri" w:hAnsi="Calibri"/>
          <w:noProof/>
          <w:lang w:val="de-DE" w:eastAsia="de-DE"/>
        </w:rPr>
        <w:drawing>
          <wp:inline distT="0" distB="0" distL="0" distR="0">
            <wp:extent cx="5477510" cy="680593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A0E" w:rsidRPr="00904CF7" w:rsidSect="009A077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570226" w15:done="0"/>
  <w15:commentEx w15:paraId="48FA62B7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F395B" w:rsidRDefault="00BF395B" w:rsidP="000D12CD">
      <w:pPr>
        <w:spacing w:line="240" w:lineRule="auto"/>
      </w:pPr>
      <w:r>
        <w:separator/>
      </w:r>
    </w:p>
  </w:endnote>
  <w:endnote w:type="continuationSeparator" w:id="1">
    <w:p w:rsidR="00BF395B" w:rsidRDefault="00BF395B" w:rsidP="000D1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F395B" w:rsidRDefault="00BF395B" w:rsidP="000D12CD">
      <w:pPr>
        <w:spacing w:line="240" w:lineRule="auto"/>
      </w:pPr>
      <w:r>
        <w:separator/>
      </w:r>
    </w:p>
  </w:footnote>
  <w:footnote w:type="continuationSeparator" w:id="1">
    <w:p w:rsidR="00BF395B" w:rsidRDefault="00BF395B" w:rsidP="000D12CD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F395B" w:rsidRDefault="00BF395B">
    <w:pPr>
      <w:pStyle w:val="Kopfzeile"/>
    </w:pPr>
    <w:r>
      <w:rPr>
        <w:lang w:val="de-DE" w:eastAsia="de-DE"/>
      </w:rPr>
      <w:drawing>
        <wp:inline distT="0" distB="0" distL="0" distR="0">
          <wp:extent cx="1795807" cy="912063"/>
          <wp:effectExtent l="25400" t="0" r="7593" b="0"/>
          <wp:docPr id="3" name="Image 3" descr="Macintosh HD:Users:touaibi:Desktop:papier_en_tete_apscv:fvg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uaibi:Desktop:papier_en_tete_apscv:fvg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 b="15532"/>
                  <a:stretch>
                    <a:fillRect/>
                  </a:stretch>
                </pic:blipFill>
                <pic:spPr bwMode="auto">
                  <a:xfrm>
                    <a:off x="0" y="0"/>
                    <a:ext cx="1795807" cy="91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B0B63"/>
    <w:multiLevelType w:val="hybridMultilevel"/>
    <w:tmpl w:val="D048ED24"/>
    <w:lvl w:ilvl="0" w:tplc="D5D29B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CA"/>
    <w:multiLevelType w:val="hybridMultilevel"/>
    <w:tmpl w:val="D048ED24"/>
    <w:lvl w:ilvl="0" w:tplc="D5D29BE2">
      <w:start w:val="3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646"/>
    <w:multiLevelType w:val="hybridMultilevel"/>
    <w:tmpl w:val="49E8D2DA"/>
    <w:lvl w:ilvl="0" w:tplc="0407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472D"/>
    <w:multiLevelType w:val="hybridMultilevel"/>
    <w:tmpl w:val="F2B0E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13C3"/>
    <w:multiLevelType w:val="hybridMultilevel"/>
    <w:tmpl w:val="38206EF4"/>
    <w:lvl w:ilvl="0" w:tplc="0407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5994"/>
    <w:multiLevelType w:val="multilevel"/>
    <w:tmpl w:val="24D8B92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2BC48F1"/>
    <w:multiLevelType w:val="hybridMultilevel"/>
    <w:tmpl w:val="99F4C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C5E9B"/>
    <w:multiLevelType w:val="hybridMultilevel"/>
    <w:tmpl w:val="38206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3EA2"/>
    <w:multiLevelType w:val="hybridMultilevel"/>
    <w:tmpl w:val="0DFE059A"/>
    <w:lvl w:ilvl="0" w:tplc="CFC080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e Lorenz Cottagnoud">
    <w15:presenceInfo w15:providerId="AD" w15:userId="S-1-5-21-355394590-2582885020-3653915598-53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337A"/>
    <w:rsid w:val="00005784"/>
    <w:rsid w:val="00062DE8"/>
    <w:rsid w:val="00065F09"/>
    <w:rsid w:val="00081A79"/>
    <w:rsid w:val="00084C77"/>
    <w:rsid w:val="00092E41"/>
    <w:rsid w:val="000972C4"/>
    <w:rsid w:val="000A1749"/>
    <w:rsid w:val="000A79CC"/>
    <w:rsid w:val="000B0988"/>
    <w:rsid w:val="000C7CAA"/>
    <w:rsid w:val="000D12CD"/>
    <w:rsid w:val="000E33F2"/>
    <w:rsid w:val="00122B2A"/>
    <w:rsid w:val="00137EC7"/>
    <w:rsid w:val="00146213"/>
    <w:rsid w:val="00157739"/>
    <w:rsid w:val="001666AA"/>
    <w:rsid w:val="001969DF"/>
    <w:rsid w:val="001A72DF"/>
    <w:rsid w:val="001A77B5"/>
    <w:rsid w:val="001C0977"/>
    <w:rsid w:val="001F6D0D"/>
    <w:rsid w:val="002036B2"/>
    <w:rsid w:val="00210D1E"/>
    <w:rsid w:val="00227A5E"/>
    <w:rsid w:val="00230DE1"/>
    <w:rsid w:val="00234D16"/>
    <w:rsid w:val="002366CF"/>
    <w:rsid w:val="0025258E"/>
    <w:rsid w:val="00254BC2"/>
    <w:rsid w:val="002551C6"/>
    <w:rsid w:val="00284DA8"/>
    <w:rsid w:val="00293ADA"/>
    <w:rsid w:val="002A11A7"/>
    <w:rsid w:val="002C2C6D"/>
    <w:rsid w:val="002D4077"/>
    <w:rsid w:val="002D4A4A"/>
    <w:rsid w:val="002E7426"/>
    <w:rsid w:val="002F7E11"/>
    <w:rsid w:val="00312198"/>
    <w:rsid w:val="003131CF"/>
    <w:rsid w:val="00354CD9"/>
    <w:rsid w:val="00363FA9"/>
    <w:rsid w:val="0039568F"/>
    <w:rsid w:val="003A231E"/>
    <w:rsid w:val="003A3CA3"/>
    <w:rsid w:val="003C6828"/>
    <w:rsid w:val="003D284D"/>
    <w:rsid w:val="003D7CE3"/>
    <w:rsid w:val="003E7939"/>
    <w:rsid w:val="003F4BAB"/>
    <w:rsid w:val="004207E7"/>
    <w:rsid w:val="0043173E"/>
    <w:rsid w:val="0044318C"/>
    <w:rsid w:val="004543AB"/>
    <w:rsid w:val="0046699A"/>
    <w:rsid w:val="00470E58"/>
    <w:rsid w:val="00484DD0"/>
    <w:rsid w:val="0048603C"/>
    <w:rsid w:val="004873BA"/>
    <w:rsid w:val="004908A6"/>
    <w:rsid w:val="004C560B"/>
    <w:rsid w:val="004D465A"/>
    <w:rsid w:val="004E4EF1"/>
    <w:rsid w:val="004E525E"/>
    <w:rsid w:val="004E7CCE"/>
    <w:rsid w:val="005104CD"/>
    <w:rsid w:val="00513755"/>
    <w:rsid w:val="00521587"/>
    <w:rsid w:val="005322AC"/>
    <w:rsid w:val="00532A9B"/>
    <w:rsid w:val="0054790A"/>
    <w:rsid w:val="00574D96"/>
    <w:rsid w:val="00587B89"/>
    <w:rsid w:val="005A2E7F"/>
    <w:rsid w:val="005C4131"/>
    <w:rsid w:val="005C70E0"/>
    <w:rsid w:val="005E074C"/>
    <w:rsid w:val="005E1A38"/>
    <w:rsid w:val="005E3518"/>
    <w:rsid w:val="005F72C4"/>
    <w:rsid w:val="00604A91"/>
    <w:rsid w:val="00610903"/>
    <w:rsid w:val="0066459B"/>
    <w:rsid w:val="00682B26"/>
    <w:rsid w:val="006949FC"/>
    <w:rsid w:val="006B3F7A"/>
    <w:rsid w:val="006C0273"/>
    <w:rsid w:val="006D7DFA"/>
    <w:rsid w:val="006E4F26"/>
    <w:rsid w:val="00700531"/>
    <w:rsid w:val="007033DE"/>
    <w:rsid w:val="00706869"/>
    <w:rsid w:val="007228E3"/>
    <w:rsid w:val="00744555"/>
    <w:rsid w:val="0075420D"/>
    <w:rsid w:val="007578F5"/>
    <w:rsid w:val="00757E21"/>
    <w:rsid w:val="007676C1"/>
    <w:rsid w:val="0078029E"/>
    <w:rsid w:val="0078483F"/>
    <w:rsid w:val="007B74CC"/>
    <w:rsid w:val="007D5B71"/>
    <w:rsid w:val="007F1358"/>
    <w:rsid w:val="007F2FD6"/>
    <w:rsid w:val="007F6EBD"/>
    <w:rsid w:val="00804CEA"/>
    <w:rsid w:val="00806281"/>
    <w:rsid w:val="00814EF9"/>
    <w:rsid w:val="008160A1"/>
    <w:rsid w:val="0083544D"/>
    <w:rsid w:val="00836731"/>
    <w:rsid w:val="00851D1B"/>
    <w:rsid w:val="00874FAA"/>
    <w:rsid w:val="008853D0"/>
    <w:rsid w:val="00894C5D"/>
    <w:rsid w:val="008B4571"/>
    <w:rsid w:val="008D44B8"/>
    <w:rsid w:val="008E53CD"/>
    <w:rsid w:val="00903A87"/>
    <w:rsid w:val="00904CF7"/>
    <w:rsid w:val="00917D10"/>
    <w:rsid w:val="00945BB1"/>
    <w:rsid w:val="00947AD5"/>
    <w:rsid w:val="009552E4"/>
    <w:rsid w:val="00965565"/>
    <w:rsid w:val="00973422"/>
    <w:rsid w:val="00976FDC"/>
    <w:rsid w:val="009802FA"/>
    <w:rsid w:val="00990272"/>
    <w:rsid w:val="00990A67"/>
    <w:rsid w:val="009A0776"/>
    <w:rsid w:val="009F0138"/>
    <w:rsid w:val="009F0BF8"/>
    <w:rsid w:val="009F3A69"/>
    <w:rsid w:val="009F5083"/>
    <w:rsid w:val="00A0337A"/>
    <w:rsid w:val="00A0391C"/>
    <w:rsid w:val="00A23B54"/>
    <w:rsid w:val="00A34FB6"/>
    <w:rsid w:val="00A50A5A"/>
    <w:rsid w:val="00A67360"/>
    <w:rsid w:val="00A67C9B"/>
    <w:rsid w:val="00A867D5"/>
    <w:rsid w:val="00A9362B"/>
    <w:rsid w:val="00A95BFA"/>
    <w:rsid w:val="00A95DDC"/>
    <w:rsid w:val="00AA3E56"/>
    <w:rsid w:val="00AB577D"/>
    <w:rsid w:val="00AE3EDE"/>
    <w:rsid w:val="00AF4662"/>
    <w:rsid w:val="00AF6942"/>
    <w:rsid w:val="00B03AA6"/>
    <w:rsid w:val="00B12360"/>
    <w:rsid w:val="00B2401A"/>
    <w:rsid w:val="00B26BF3"/>
    <w:rsid w:val="00B27ED8"/>
    <w:rsid w:val="00B34038"/>
    <w:rsid w:val="00B41CF9"/>
    <w:rsid w:val="00B506E9"/>
    <w:rsid w:val="00B72497"/>
    <w:rsid w:val="00B92986"/>
    <w:rsid w:val="00B94A0E"/>
    <w:rsid w:val="00BB3734"/>
    <w:rsid w:val="00BC0907"/>
    <w:rsid w:val="00BC3220"/>
    <w:rsid w:val="00BC3C0C"/>
    <w:rsid w:val="00BE4983"/>
    <w:rsid w:val="00BF367F"/>
    <w:rsid w:val="00BF395B"/>
    <w:rsid w:val="00BF7BF5"/>
    <w:rsid w:val="00C149CA"/>
    <w:rsid w:val="00C409C8"/>
    <w:rsid w:val="00C57B6B"/>
    <w:rsid w:val="00C57FA7"/>
    <w:rsid w:val="00CA071B"/>
    <w:rsid w:val="00CA2B23"/>
    <w:rsid w:val="00CA7B8A"/>
    <w:rsid w:val="00CB6E07"/>
    <w:rsid w:val="00CC73BF"/>
    <w:rsid w:val="00CE35B2"/>
    <w:rsid w:val="00CE535B"/>
    <w:rsid w:val="00CE595F"/>
    <w:rsid w:val="00CF3ECE"/>
    <w:rsid w:val="00D0029D"/>
    <w:rsid w:val="00D253A1"/>
    <w:rsid w:val="00D33FE2"/>
    <w:rsid w:val="00D4395F"/>
    <w:rsid w:val="00D60283"/>
    <w:rsid w:val="00D9421B"/>
    <w:rsid w:val="00DA39BB"/>
    <w:rsid w:val="00DA4696"/>
    <w:rsid w:val="00DB701E"/>
    <w:rsid w:val="00DC45C8"/>
    <w:rsid w:val="00DC4A09"/>
    <w:rsid w:val="00E02C92"/>
    <w:rsid w:val="00E04F2A"/>
    <w:rsid w:val="00E0622D"/>
    <w:rsid w:val="00E172FF"/>
    <w:rsid w:val="00E242DB"/>
    <w:rsid w:val="00E320BF"/>
    <w:rsid w:val="00E47AAA"/>
    <w:rsid w:val="00E55282"/>
    <w:rsid w:val="00E61362"/>
    <w:rsid w:val="00EA7A98"/>
    <w:rsid w:val="00EB1D58"/>
    <w:rsid w:val="00EB693E"/>
    <w:rsid w:val="00ED5768"/>
    <w:rsid w:val="00EF14AF"/>
    <w:rsid w:val="00F13CF4"/>
    <w:rsid w:val="00F22457"/>
    <w:rsid w:val="00F74A08"/>
    <w:rsid w:val="00F76C2C"/>
    <w:rsid w:val="00F86C63"/>
    <w:rsid w:val="00FA19CE"/>
    <w:rsid w:val="00FA5C68"/>
    <w:rsid w:val="00FB1DE0"/>
    <w:rsid w:val="00FC1D8B"/>
    <w:rsid w:val="00FC53A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A0337A"/>
    <w:rPr>
      <w:rFonts w:eastAsia="Times New Roman" w:cs="Times New Roman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75420D"/>
    <w:pPr>
      <w:keepNext/>
      <w:numPr>
        <w:numId w:val="2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eichen"/>
    <w:qFormat/>
    <w:rsid w:val="0075420D"/>
    <w:pPr>
      <w:keepNext/>
      <w:numPr>
        <w:ilvl w:val="1"/>
        <w:numId w:val="2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qFormat/>
    <w:rsid w:val="0075420D"/>
    <w:pPr>
      <w:keepNext/>
      <w:numPr>
        <w:ilvl w:val="2"/>
        <w:numId w:val="2"/>
      </w:numPr>
      <w:outlineLvl w:val="2"/>
    </w:p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4E7C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1230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standardschriftart"/>
    <w:link w:val="Sprechblasentext"/>
    <w:uiPriority w:val="99"/>
    <w:semiHidden/>
    <w:rsid w:val="00B93AB0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standardschriftart"/>
    <w:link w:val="Sprechblasentext"/>
    <w:uiPriority w:val="99"/>
    <w:semiHidden/>
    <w:rsid w:val="00B93AB0"/>
    <w:rPr>
      <w:rFonts w:ascii="Lucida Grande" w:hAnsi="Lucida Grande"/>
      <w:sz w:val="18"/>
      <w:szCs w:val="18"/>
    </w:rPr>
  </w:style>
  <w:style w:type="character" w:customStyle="1" w:styleId="SprechblasentextZeichen3">
    <w:name w:val="Sprechblasentext Zeichen"/>
    <w:basedOn w:val="Absatzstandardschriftart"/>
    <w:link w:val="Sprechblasentext"/>
    <w:uiPriority w:val="99"/>
    <w:semiHidden/>
    <w:rsid w:val="00B93AB0"/>
    <w:rPr>
      <w:rFonts w:ascii="Lucida Grande" w:hAnsi="Lucida Grande"/>
      <w:sz w:val="18"/>
      <w:szCs w:val="18"/>
    </w:rPr>
  </w:style>
  <w:style w:type="character" w:customStyle="1" w:styleId="SprechblasentextZeichen4">
    <w:name w:val="Sprechblasentext Zeichen"/>
    <w:basedOn w:val="Absatzstandardschriftart"/>
    <w:link w:val="Sprechblasentext"/>
    <w:uiPriority w:val="99"/>
    <w:semiHidden/>
    <w:rsid w:val="00B93AB0"/>
    <w:rPr>
      <w:rFonts w:ascii="Lucida Grande" w:hAnsi="Lucida Grande"/>
      <w:sz w:val="18"/>
      <w:szCs w:val="18"/>
    </w:rPr>
  </w:style>
  <w:style w:type="character" w:customStyle="1" w:styleId="SprechblasentextZeichen5">
    <w:name w:val="Sprechblasentext Zeichen"/>
    <w:basedOn w:val="Absatzstandardschriftart"/>
    <w:link w:val="Sprechblasentext"/>
    <w:uiPriority w:val="99"/>
    <w:semiHidden/>
    <w:rsid w:val="00B93AB0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eiche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eichen">
    <w:name w:val="Fußzeile Zeichen"/>
    <w:basedOn w:val="Absatz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eiche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eichen">
    <w:name w:val="Kopfzeile Zeichen"/>
    <w:basedOn w:val="Absatz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A0337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75420D"/>
    <w:rPr>
      <w:rFonts w:eastAsia="Times New Roman" w:cs="Times New Roman"/>
      <w:b/>
      <w:kern w:val="32"/>
      <w:sz w:val="28"/>
      <w:lang w:eastAsia="de-CH"/>
    </w:rPr>
  </w:style>
  <w:style w:type="character" w:customStyle="1" w:styleId="berschrift2Zeichen">
    <w:name w:val="Überschrift 2 Zeichen"/>
    <w:basedOn w:val="Absatzstandardschriftart"/>
    <w:link w:val="berschrift2"/>
    <w:rsid w:val="0075420D"/>
    <w:rPr>
      <w:rFonts w:eastAsia="Times New Roman" w:cs="Times New Roman"/>
      <w:b/>
      <w:lang w:eastAsia="de-CH"/>
    </w:rPr>
  </w:style>
  <w:style w:type="character" w:customStyle="1" w:styleId="berschrift3Zeichen">
    <w:name w:val="Überschrift 3 Zeichen"/>
    <w:basedOn w:val="Absatzstandardschriftart"/>
    <w:link w:val="berschrift3"/>
    <w:rsid w:val="0075420D"/>
    <w:rPr>
      <w:rFonts w:eastAsia="Times New Roman" w:cs="Times New Roman"/>
      <w:lang w:eastAsia="de-CH"/>
    </w:rPr>
  </w:style>
  <w:style w:type="paragraph" w:customStyle="1" w:styleId="EBG">
    <w:name w:val="EBG"/>
    <w:basedOn w:val="Standard"/>
    <w:rsid w:val="0075420D"/>
    <w:pPr>
      <w:spacing w:line="280" w:lineRule="exact"/>
    </w:pPr>
    <w:rPr>
      <w:rFonts w:ascii="Times New Roman" w:hAnsi="Times New Roman"/>
      <w:sz w:val="22"/>
      <w:lang w:eastAsia="en-US"/>
    </w:rPr>
  </w:style>
  <w:style w:type="character" w:styleId="Link">
    <w:name w:val="Hyperlink"/>
    <w:basedOn w:val="Absatzstandardschriftart"/>
    <w:rsid w:val="0075420D"/>
    <w:rPr>
      <w:color w:val="0000FF"/>
      <w:u w:val="single"/>
    </w:rPr>
  </w:style>
  <w:style w:type="character" w:styleId="Betont">
    <w:name w:val="Strong"/>
    <w:basedOn w:val="Absatzstandardschriftart"/>
    <w:qFormat/>
    <w:rsid w:val="0075420D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E61362"/>
    <w:rPr>
      <w:color w:val="954F72" w:themeColor="followedHyperlink"/>
      <w:u w:val="single"/>
    </w:rPr>
  </w:style>
  <w:style w:type="character" w:customStyle="1" w:styleId="SprechblasentextZeichen1">
    <w:name w:val="Sprechblasentext Zeichen1"/>
    <w:basedOn w:val="Absatzstandardschriftart"/>
    <w:link w:val="Sprechblasentext"/>
    <w:uiPriority w:val="99"/>
    <w:semiHidden/>
    <w:rsid w:val="004E7CCE"/>
    <w:rPr>
      <w:rFonts w:ascii="Lucida Grande" w:eastAsia="Times New Roman" w:hAnsi="Lucida Grande" w:cs="Lucida Grande"/>
      <w:sz w:val="18"/>
      <w:szCs w:val="18"/>
      <w:lang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3403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34038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34038"/>
    <w:rPr>
      <w:rFonts w:eastAsia="Times New Roman" w:cs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3403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34038"/>
    <w:rPr>
      <w:rFonts w:eastAsia="Times New Roman" w:cs="Times New Roman"/>
      <w:b/>
      <w:bCs/>
      <w:sz w:val="24"/>
      <w:szCs w:val="24"/>
      <w:lang w:eastAsia="de-CH"/>
    </w:rPr>
  </w:style>
  <w:style w:type="paragraph" w:styleId="Bearbeitung">
    <w:name w:val="Revision"/>
    <w:hidden/>
    <w:semiHidden/>
    <w:rsid w:val="009F0138"/>
    <w:pPr>
      <w:spacing w:line="240" w:lineRule="auto"/>
    </w:pPr>
    <w:rPr>
      <w:rFonts w:eastAsia="Times New Roman" w:cs="Times New Roman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9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ladung+Programm_Nationales_Treffen_FVGS_19.06.2018"/>
    <f:field ref="objsubject" par="" edit="true" text=""/>
    <f:field ref="objcreatedby" par="" text="Siegrist, Luzia, ls, EBG"/>
    <f:field ref="objcreatedat" par="" text="01.02.2018 17:07:21"/>
    <f:field ref="objchangedby" par="" text="Siegrist, Luzia, ls, EBG"/>
    <f:field ref="objmodifiedat" par="" text="02.02.2018 16:36:38"/>
    <f:field ref="doc_FSCFOLIO_1_1001_FieldDocumentNumber" par="" text=""/>
    <f:field ref="doc_FSCFOLIO_1_1001_FieldSubject" par="" edit="true" text=""/>
    <f:field ref="FSCFOLIO_1_1001_FieldCurrentUser" par="" text="Luzia Siegrist"/>
    <f:field ref="CCAPRECONFIG_15_1001_Objektname" par="" edit="true" text="Einladung+Programm_Nationales_Treffen_FVGS_19.06.2018"/>
    <f:field ref="CHPRECONFIG_1_1001_Objektname" par="" edit="true" text="Einladung+Programm_Nationales_Treffen_FVGS_19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E7777F-5D0E-47E4-B642-476E463B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4319</Characters>
  <Application>Microsoft Word 12.0.0</Application>
  <DocSecurity>0</DocSecurity>
  <Lines>35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U80716000</dc:creator>
  <cp:keywords/>
  <dc:description/>
  <cp:lastModifiedBy>anne</cp:lastModifiedBy>
  <cp:revision>33</cp:revision>
  <cp:lastPrinted>2018-02-01T16:04:00Z</cp:lastPrinted>
  <dcterms:created xsi:type="dcterms:W3CDTF">2018-03-12T12:50:00Z</dcterms:created>
  <dcterms:modified xsi:type="dcterms:W3CDTF">2018-05-16T13:06:00Z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56</vt:lpwstr>
  </property>
  <property fmtid="{D5CDD505-2E9C-101B-9397-08002B2CF9AE}" pid="9" name="FSC#BSVTEMPL@102.1950:Dossierref">
    <vt:lpwstr>232.2-FVGS</vt:lpwstr>
  </property>
  <property fmtid="{D5CDD505-2E9C-101B-9397-08002B2CF9AE}" pid="10" name="FSC#BSVTEMPL@102.1950:Oursign">
    <vt:lpwstr>232.2-FVGS 01.02.2018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Fachbereich Häusliche Gewalt, EBG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Schwarztorstrasse 51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Fachbereich Häusliche Gewalt 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ls</vt:lpwstr>
  </property>
  <property fmtid="{D5CDD505-2E9C-101B-9397-08002B2CF9AE}" pid="34" name="FSC#BSVTEMPL@102.1950:SubjectSubFile">
    <vt:lpwstr>Einladung+Programm_Nationales_Treffen_FVGS_19.06.2018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Fachverband Gewaltberatung Schweiz FVGS 2016-2019 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232.2-FVGS/00010/00006</vt:lpwstr>
  </property>
  <property fmtid="{D5CDD505-2E9C-101B-9397-08002B2CF9AE}" pid="39" name="FSC#EDICFG@15.1700:UniqueSubFileNumber">
    <vt:lpwstr>2018501-0056</vt:lpwstr>
  </property>
  <property fmtid="{D5CDD505-2E9C-101B-9397-08002B2CF9AE}" pid="40" name="FSC#BSVTEMPL@102.1950:DocumentIDEnhanced">
    <vt:lpwstr>232.2-FVGS 01.02.2018 Doknr: 56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Fachbereich Häusliche Gewalt</vt:lpwstr>
  </property>
  <property fmtid="{D5CDD505-2E9C-101B-9397-08002B2CF9AE}" pid="43" name="FSC#EDICFG@15.1700:FileRespOrgF">
    <vt:lpwstr>Domaine Violence domestique</vt:lpwstr>
  </property>
  <property fmtid="{D5CDD505-2E9C-101B-9397-08002B2CF9AE}" pid="44" name="FSC#EDICFG@15.1700:FileRespOrgE">
    <vt:lpwstr>Fachbereich Häusliche Gewalt E</vt:lpwstr>
  </property>
  <property fmtid="{D5CDD505-2E9C-101B-9397-08002B2CF9AE}" pid="45" name="FSC#EDICFG@15.1700:FileRespOrgI">
    <vt:lpwstr>Ambito Violenza domestica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2015</vt:lpwstr>
  </property>
  <property fmtid="{D5CDD505-2E9C-101B-9397-08002B2CF9AE}" pid="54" name="FSC#COOELAK@1.1001:FileRefOrdinal">
    <vt:lpwstr>117</vt:lpwstr>
  </property>
  <property fmtid="{D5CDD505-2E9C-101B-9397-08002B2CF9AE}" pid="55" name="FSC#COOELAK@1.1001:FileRefOU">
    <vt:lpwstr>DIR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Siegrist Luzia</vt:lpwstr>
  </property>
  <property fmtid="{D5CDD505-2E9C-101B-9397-08002B2CF9AE}" pid="58" name="FSC#COOELAK@1.1001:OwnerExtension">
    <vt:lpwstr>+41 58 465 37 68</vt:lpwstr>
  </property>
  <property fmtid="{D5CDD505-2E9C-101B-9397-08002B2CF9AE}" pid="59" name="FSC#COOELAK@1.1001:OwnerFaxExtension">
    <vt:lpwstr>+41 58 462 92 81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Fachbereich Häusliche Gewalt, EBG</vt:lpwstr>
  </property>
  <property fmtid="{D5CDD505-2E9C-101B-9397-08002B2CF9AE}" pid="65" name="FSC#COOELAK@1.1001:CreatedAt">
    <vt:lpwstr>01.02.2018</vt:lpwstr>
  </property>
  <property fmtid="{D5CDD505-2E9C-101B-9397-08002B2CF9AE}" pid="66" name="FSC#COOELAK@1.1001:OU">
    <vt:lpwstr>Fachbereich Häusliche Gewalt, EBG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*COO.2080.105.5.424133*</vt:lpwstr>
  </property>
  <property fmtid="{D5CDD505-2E9C-101B-9397-08002B2CF9AE}" pid="69" name="FSC#COOELAK@1.1001:RefBarCode">
    <vt:lpwstr>*COO.2080.105.5.424134*</vt:lpwstr>
  </property>
  <property fmtid="{D5CDD505-2E9C-101B-9397-08002B2CF9AE}" pid="70" name="FSC#COOELAK@1.1001:FileRefBarCode">
    <vt:lpwstr>*232.2-FVGS*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232.2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Luzia.Siegrist@ebg.admin.ch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>+41 31 322 92 81</vt:lpwstr>
  </property>
  <property fmtid="{D5CDD505-2E9C-101B-9397-08002B2CF9AE}" pid="95" name="FSC#ATSTATECFG@1.1001:DepartmentEmail">
    <vt:lpwstr>ebg@ebg.admin.ch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Einladung+Programm_Nationales_Treffen_FVGS_19.06.2018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Schwarztorstrasse 51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232.2-FVGS/00010/00006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COO.2080.105.5.424133</vt:lpwstr>
  </property>
  <property fmtid="{D5CDD505-2E9C-101B-9397-08002B2CF9AE}" pid="139" name="FSC#FSCFOLIO@1.1001:docpropproject">
    <vt:lpwstr/>
  </property>
  <property fmtid="{D5CDD505-2E9C-101B-9397-08002B2CF9AE}" pid="140" name="CDB@BUND:CreatedAt">
    <vt:lpwstr>1. Mai 2015</vt:lpwstr>
  </property>
  <property fmtid="{D5CDD505-2E9C-101B-9397-08002B2CF9AE}" pid="141" name="_AdHocReviewCycleID">
    <vt:i4>-284003590</vt:i4>
  </property>
  <property fmtid="{D5CDD505-2E9C-101B-9397-08002B2CF9AE}" pid="142" name="_NewReviewCycle">
    <vt:lpwstr/>
  </property>
  <property fmtid="{D5CDD505-2E9C-101B-9397-08002B2CF9AE}" pid="143" name="_EmailSubject">
    <vt:lpwstr>Fürs Skype Morgen</vt:lpwstr>
  </property>
  <property fmtid="{D5CDD505-2E9C-101B-9397-08002B2CF9AE}" pid="144" name="_AuthorEmail">
    <vt:lpwstr>susanne.lorenz@hevs.ch</vt:lpwstr>
  </property>
  <property fmtid="{D5CDD505-2E9C-101B-9397-08002B2CF9AE}" pid="145" name="_AuthorEmailDisplayName">
    <vt:lpwstr>Susanne Lorenz Cottagnoud</vt:lpwstr>
  </property>
</Properties>
</file>